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A6EA" w14:textId="4367EF5F" w:rsidR="000B3263" w:rsidRPr="00EA5D9F" w:rsidRDefault="002B2488" w:rsidP="00FC4631">
      <w:pPr>
        <w:suppressAutoHyphens/>
        <w:jc w:val="center"/>
        <w:rPr>
          <w:b/>
        </w:rPr>
      </w:pPr>
      <w:r w:rsidRPr="00EA5D9F">
        <w:rPr>
          <w:b/>
        </w:rPr>
        <w:t>Д</w:t>
      </w:r>
      <w:r w:rsidR="000B3263" w:rsidRPr="00EA5D9F">
        <w:rPr>
          <w:b/>
        </w:rPr>
        <w:t>оговор</w:t>
      </w:r>
      <w:r w:rsidR="00F20C27" w:rsidRPr="00EA5D9F">
        <w:rPr>
          <w:b/>
        </w:rPr>
        <w:t xml:space="preserve"> </w:t>
      </w:r>
      <w:r w:rsidR="000B3263" w:rsidRPr="00EA5D9F">
        <w:rPr>
          <w:b/>
        </w:rPr>
        <w:t>на оказание</w:t>
      </w:r>
      <w:r w:rsidR="00123BE6" w:rsidRPr="00EA5D9F">
        <w:rPr>
          <w:b/>
        </w:rPr>
        <w:t xml:space="preserve"> </w:t>
      </w:r>
      <w:r w:rsidR="000B3263" w:rsidRPr="00EA5D9F">
        <w:rPr>
          <w:b/>
        </w:rPr>
        <w:t>услуг</w:t>
      </w:r>
      <w:r w:rsidR="00F20C27" w:rsidRPr="00EA5D9F">
        <w:rPr>
          <w:b/>
        </w:rPr>
        <w:t xml:space="preserve"> </w:t>
      </w:r>
      <w:r w:rsidR="000222DB" w:rsidRPr="00EA5D9F">
        <w:rPr>
          <w:b/>
        </w:rPr>
        <w:t>П</w:t>
      </w:r>
      <w:r w:rsidRPr="00EA5D9F">
        <w:rPr>
          <w:b/>
        </w:rPr>
        <w:t xml:space="preserve">латформой </w:t>
      </w:r>
      <w:r w:rsidR="006E3545" w:rsidRPr="00EA5D9F">
        <w:rPr>
          <w:b/>
          <w:caps/>
          <w:lang w:val="en-US"/>
        </w:rPr>
        <w:t>cashmarket</w:t>
      </w:r>
      <w:r w:rsidR="006E3545" w:rsidRPr="00EA5D9F">
        <w:rPr>
          <w:b/>
          <w:caps/>
        </w:rPr>
        <w:t>.by</w:t>
      </w:r>
      <w:r w:rsidR="00D1343C">
        <w:rPr>
          <w:b/>
          <w:caps/>
        </w:rPr>
        <w:t xml:space="preserve"> </w:t>
      </w:r>
    </w:p>
    <w:p w14:paraId="08643B06" w14:textId="72541920" w:rsidR="00C932EF" w:rsidRPr="00EA5D9F" w:rsidRDefault="000B3263" w:rsidP="00FC4631">
      <w:pPr>
        <w:suppressAutoHyphens/>
        <w:jc w:val="both"/>
        <w:rPr>
          <w:caps/>
        </w:rPr>
      </w:pPr>
      <w:r w:rsidRPr="00EA5D9F">
        <w:t>Настоящий договор</w:t>
      </w:r>
      <w:r w:rsidR="00FE3C88" w:rsidRPr="00EA5D9F">
        <w:t xml:space="preserve"> является договором присоединения в соответствии со ст. 398 ГК РБ</w:t>
      </w:r>
      <w:r w:rsidRPr="00EA5D9F">
        <w:t xml:space="preserve"> (далее – Договор) </w:t>
      </w:r>
      <w:r w:rsidR="00FE3C88" w:rsidRPr="00EA5D9F">
        <w:t xml:space="preserve">и </w:t>
      </w:r>
      <w:r w:rsidRPr="00EA5D9F">
        <w:t>определяет порядок оказания услуг</w:t>
      </w:r>
      <w:r w:rsidR="00C932EF" w:rsidRPr="00EA5D9F">
        <w:t xml:space="preserve"> платформой </w:t>
      </w:r>
      <w:r w:rsidR="00C932EF" w:rsidRPr="00EA5D9F">
        <w:rPr>
          <w:caps/>
          <w:lang w:val="en-US"/>
        </w:rPr>
        <w:t>cashmarket</w:t>
      </w:r>
      <w:r w:rsidR="00C932EF" w:rsidRPr="00EA5D9F">
        <w:rPr>
          <w:caps/>
        </w:rPr>
        <w:t>.by</w:t>
      </w:r>
      <w:r w:rsidRPr="00EA5D9F">
        <w:t xml:space="preserve">, а также взаимные права и </w:t>
      </w:r>
      <w:proofErr w:type="gramStart"/>
      <w:r w:rsidRPr="00EA5D9F">
        <w:t>обязанности</w:t>
      </w:r>
      <w:proofErr w:type="gramEnd"/>
      <w:r w:rsidRPr="00EA5D9F">
        <w:t xml:space="preserve"> и порядок взаимоотношений между </w:t>
      </w:r>
      <w:r w:rsidR="00C932EF" w:rsidRPr="00EA5D9F">
        <w:t xml:space="preserve">владельцем платформы и участником электронных торгов на платформе </w:t>
      </w:r>
      <w:r w:rsidR="00C932EF" w:rsidRPr="00EA5D9F">
        <w:rPr>
          <w:caps/>
          <w:lang w:val="en-US"/>
        </w:rPr>
        <w:t>cashmarket</w:t>
      </w:r>
      <w:r w:rsidR="00C932EF" w:rsidRPr="00EA5D9F">
        <w:rPr>
          <w:caps/>
        </w:rPr>
        <w:t>.by.</w:t>
      </w:r>
    </w:p>
    <w:p w14:paraId="08390AC2" w14:textId="77777777" w:rsidR="00C932EF" w:rsidRPr="00EA5D9F" w:rsidRDefault="00C932EF" w:rsidP="00FC4631">
      <w:pPr>
        <w:suppressAutoHyphens/>
        <w:jc w:val="both"/>
      </w:pPr>
      <w:r w:rsidRPr="00EA5D9F">
        <w:t>Стороны Договора:</w:t>
      </w:r>
      <w:r w:rsidR="000B3263" w:rsidRPr="00EA5D9F">
        <w:t xml:space="preserve"> </w:t>
      </w:r>
    </w:p>
    <w:p w14:paraId="0F5E6316" w14:textId="37FF0A1D" w:rsidR="00C932EF" w:rsidRPr="00EA5D9F" w:rsidRDefault="004B0C35" w:rsidP="00FC4631">
      <w:pPr>
        <w:suppressAutoHyphens/>
        <w:jc w:val="both"/>
      </w:pPr>
      <w:r w:rsidRPr="00EA5D9F">
        <w:rPr>
          <w:b/>
        </w:rPr>
        <w:t>Исполнитель:</w:t>
      </w:r>
      <w:r w:rsidRPr="00EA5D9F">
        <w:t xml:space="preserve"> </w:t>
      </w:r>
      <w:r w:rsidR="00C932EF" w:rsidRPr="00EA5D9F">
        <w:t xml:space="preserve">ООО </w:t>
      </w:r>
      <w:r w:rsidR="00FF2B44" w:rsidRPr="00EA5D9F">
        <w:t>«</w:t>
      </w:r>
      <w:proofErr w:type="spellStart"/>
      <w:r w:rsidR="00FF2B44" w:rsidRPr="00EA5D9F">
        <w:t>КэшМаркет</w:t>
      </w:r>
      <w:proofErr w:type="spellEnd"/>
      <w:r w:rsidR="00FF2B44" w:rsidRPr="00EA5D9F">
        <w:t xml:space="preserve">» </w:t>
      </w:r>
      <w:r w:rsidRPr="00EA5D9F">
        <w:t xml:space="preserve">– </w:t>
      </w:r>
      <w:r w:rsidR="00C932EF" w:rsidRPr="00EA5D9F">
        <w:t xml:space="preserve">владелец платформы </w:t>
      </w:r>
      <w:r w:rsidR="00C932EF" w:rsidRPr="00EA5D9F">
        <w:rPr>
          <w:caps/>
          <w:lang w:val="en-US"/>
        </w:rPr>
        <w:t>cashmarket</w:t>
      </w:r>
      <w:r w:rsidR="00C932EF" w:rsidRPr="00EA5D9F">
        <w:rPr>
          <w:caps/>
        </w:rPr>
        <w:t>.by</w:t>
      </w:r>
      <w:r w:rsidR="00C932EF" w:rsidRPr="00EA5D9F">
        <w:t xml:space="preserve">, в лице директора </w:t>
      </w:r>
      <w:r w:rsidR="00EA5D9F" w:rsidRPr="00EA5D9F">
        <w:t>Мойсеенок Татьяны Викторовны</w:t>
      </w:r>
      <w:r w:rsidR="00C932EF" w:rsidRPr="00EA5D9F">
        <w:t xml:space="preserve">, действующего на основании Устава, и </w:t>
      </w:r>
    </w:p>
    <w:p w14:paraId="330BF5B8" w14:textId="1AB608A0" w:rsidR="00C932EF" w:rsidRPr="00EA5D9F" w:rsidRDefault="004B0C35" w:rsidP="00FC4631">
      <w:pPr>
        <w:suppressAutoHyphens/>
        <w:jc w:val="both"/>
      </w:pPr>
      <w:r w:rsidRPr="00EA5D9F">
        <w:rPr>
          <w:b/>
        </w:rPr>
        <w:t>Клиент:</w:t>
      </w:r>
      <w:r w:rsidRPr="00EA5D9F">
        <w:t xml:space="preserve"> </w:t>
      </w:r>
      <w:r w:rsidR="00FE3C88" w:rsidRPr="00EA5D9F">
        <w:t>з</w:t>
      </w:r>
      <w:r w:rsidRPr="00EA5D9F">
        <w:t>аказчик услуг,</w:t>
      </w:r>
      <w:r w:rsidR="00FE3C88" w:rsidRPr="00EA5D9F">
        <w:t xml:space="preserve"> </w:t>
      </w:r>
      <w:r w:rsidR="00C932EF" w:rsidRPr="00EA5D9F">
        <w:t>котор</w:t>
      </w:r>
      <w:r w:rsidRPr="00EA5D9F">
        <w:t>ый</w:t>
      </w:r>
      <w:r w:rsidR="00C932EF" w:rsidRPr="00EA5D9F">
        <w:t xml:space="preserve"> изъявил желание </w:t>
      </w:r>
      <w:r w:rsidR="004638E8" w:rsidRPr="00EA5D9F">
        <w:t xml:space="preserve">участвовать в </w:t>
      </w:r>
      <w:r w:rsidR="003D5D9A" w:rsidRPr="00EA5D9F">
        <w:t>электронных торг</w:t>
      </w:r>
      <w:r w:rsidR="004638E8" w:rsidRPr="00EA5D9F">
        <w:t>ах</w:t>
      </w:r>
      <w:r w:rsidR="00C932EF" w:rsidRPr="00EA5D9F">
        <w:t xml:space="preserve"> </w:t>
      </w:r>
      <w:r w:rsidRPr="00EA5D9F">
        <w:t xml:space="preserve">на платформе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="00C96522" w:rsidRPr="00EA5D9F">
        <w:t xml:space="preserve"> с целью подбора кредитных ресурсов</w:t>
      </w:r>
      <w:r w:rsidR="00D1343C">
        <w:t xml:space="preserve"> в ускоренном порядке</w:t>
      </w:r>
      <w:r w:rsidR="00C96522" w:rsidRPr="00EA5D9F">
        <w:t xml:space="preserve"> на выгодных условиях</w:t>
      </w:r>
      <w:r w:rsidR="00F63410" w:rsidRPr="00EA5D9F">
        <w:rPr>
          <w:caps/>
        </w:rPr>
        <w:t>,</w:t>
      </w:r>
      <w:r w:rsidR="00C932EF" w:rsidRPr="00EA5D9F">
        <w:t xml:space="preserve"> и принимает утвержденные Исполнителем условия договора присоединения в целом без каких-либо условий, изменений, исключений, оговорок и дополнений</w:t>
      </w:r>
      <w:r w:rsidR="00FE3C88" w:rsidRPr="00EA5D9F">
        <w:t xml:space="preserve"> в соответствии со ст. 398 ГК РБ</w:t>
      </w:r>
      <w:r w:rsidR="005D56A7" w:rsidRPr="00EA5D9F">
        <w:t>,</w:t>
      </w:r>
    </w:p>
    <w:p w14:paraId="6CDE6C8E" w14:textId="77777777" w:rsidR="005D56A7" w:rsidRPr="00EA5D9F" w:rsidRDefault="00DB02A9" w:rsidP="00FC4631">
      <w:pPr>
        <w:suppressAutoHyphens/>
        <w:jc w:val="both"/>
      </w:pPr>
      <w:r w:rsidRPr="00EA5D9F">
        <w:t xml:space="preserve">именуемые </w:t>
      </w:r>
      <w:r w:rsidR="005D56A7" w:rsidRPr="00EA5D9F">
        <w:t>при упоминании в тексте Договора совместно – Стороны.</w:t>
      </w:r>
    </w:p>
    <w:p w14:paraId="2BF78630" w14:textId="19482A41" w:rsidR="00FE3C88" w:rsidRPr="00EA5D9F" w:rsidRDefault="00FE3C88" w:rsidP="00FC4631">
      <w:pPr>
        <w:suppressAutoHyphens/>
        <w:jc w:val="both"/>
      </w:pPr>
      <w:r w:rsidRPr="00EA5D9F">
        <w:t xml:space="preserve">Настоящий договор не является публичным, и Исполнитель не обязан заключать его с каждым, кто к нему обратится. </w:t>
      </w:r>
    </w:p>
    <w:p w14:paraId="51E3A9FE" w14:textId="77777777" w:rsidR="009C49E2" w:rsidRPr="00EA5D9F" w:rsidRDefault="009C49E2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Основные термины и определения, используемые в </w:t>
      </w:r>
      <w:r w:rsidR="00F63410" w:rsidRPr="00EA5D9F">
        <w:t>Д</w:t>
      </w:r>
      <w:r w:rsidRPr="00EA5D9F">
        <w:t>оговоре.</w:t>
      </w:r>
    </w:p>
    <w:p w14:paraId="0F17D404" w14:textId="77777777" w:rsidR="00B031EF" w:rsidRPr="00EA5D9F" w:rsidRDefault="00B031E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Платформа</w:t>
      </w:r>
      <w:r w:rsidRPr="00EA5D9F">
        <w:rPr>
          <w:caps/>
        </w:rPr>
        <w:t xml:space="preserve">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– интернет-площадка, посредством которой Исполнителем оказываются услуги по организации электронных торгов по побору кредитных ресурсов, а также оказываются другие услуги в соответствии с настоящим Договором.</w:t>
      </w:r>
    </w:p>
    <w:p w14:paraId="25FD44D9" w14:textId="6A851BD3" w:rsidR="005D56A7" w:rsidRPr="00EA5D9F" w:rsidRDefault="005D56A7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Электронные торги – </w:t>
      </w:r>
      <w:r w:rsidR="00521FB1" w:rsidRPr="00EA5D9F">
        <w:t>автомати</w:t>
      </w:r>
      <w:r w:rsidR="004E1818" w:rsidRPr="00EA5D9F">
        <w:t>зированный</w:t>
      </w:r>
      <w:r w:rsidR="00FE1E93" w:rsidRPr="00EA5D9F">
        <w:t xml:space="preserve"> </w:t>
      </w:r>
      <w:r w:rsidRPr="00EA5D9F">
        <w:t xml:space="preserve">процесс подбора кредитных ресурсов </w:t>
      </w:r>
      <w:r w:rsidR="00C40F35" w:rsidRPr="00EA5D9F">
        <w:t xml:space="preserve">на условиях и </w:t>
      </w:r>
      <w:r w:rsidRPr="00EA5D9F">
        <w:t xml:space="preserve">по </w:t>
      </w:r>
      <w:r w:rsidR="00B416D6" w:rsidRPr="00EA5D9F">
        <w:t>С</w:t>
      </w:r>
      <w:r w:rsidRPr="00EA5D9F">
        <w:t>тавке, устраивающ</w:t>
      </w:r>
      <w:r w:rsidR="00B416D6" w:rsidRPr="00EA5D9F">
        <w:t>ей</w:t>
      </w:r>
      <w:r w:rsidR="00045AD3" w:rsidRPr="00EA5D9F">
        <w:t xml:space="preserve"> участников торгов:</w:t>
      </w:r>
      <w:r w:rsidRPr="00EA5D9F">
        <w:t xml:space="preserve"> </w:t>
      </w:r>
      <w:r w:rsidR="00045AD3" w:rsidRPr="00EA5D9F">
        <w:t>Клиента и Партнера</w:t>
      </w:r>
      <w:r w:rsidR="004C2D70" w:rsidRPr="00EA5D9F">
        <w:t xml:space="preserve"> (далее – подбор кредитных ресурсов)</w:t>
      </w:r>
      <w:r w:rsidR="00DB02A9" w:rsidRPr="00EA5D9F">
        <w:t xml:space="preserve">. </w:t>
      </w:r>
      <w:r w:rsidR="00AE3C1A" w:rsidRPr="00EA5D9F">
        <w:t xml:space="preserve">Электронные торги проводятся на условиях анонимности участников. </w:t>
      </w:r>
      <w:r w:rsidR="00DB02A9" w:rsidRPr="00EA5D9F">
        <w:t>По результатам электронных торгов денежные средства не перечисляются</w:t>
      </w:r>
      <w:r w:rsidR="00726A48" w:rsidRPr="00EA5D9F">
        <w:t>, р</w:t>
      </w:r>
      <w:r w:rsidR="00521FB1" w:rsidRPr="00EA5D9F">
        <w:t>езультат подбора</w:t>
      </w:r>
      <w:r w:rsidR="00726A48" w:rsidRPr="00EA5D9F">
        <w:t xml:space="preserve"> кредитных ресурсов</w:t>
      </w:r>
      <w:r w:rsidR="00521FB1" w:rsidRPr="00EA5D9F">
        <w:t xml:space="preserve"> предоставляется для сведения Клиент</w:t>
      </w:r>
      <w:r w:rsidR="00726A48" w:rsidRPr="00EA5D9F">
        <w:t>у</w:t>
      </w:r>
      <w:r w:rsidR="00521FB1" w:rsidRPr="00EA5D9F">
        <w:t xml:space="preserve"> и Партнер</w:t>
      </w:r>
      <w:r w:rsidR="00726A48" w:rsidRPr="00EA5D9F">
        <w:t>у</w:t>
      </w:r>
      <w:r w:rsidR="00521FB1" w:rsidRPr="00EA5D9F">
        <w:t xml:space="preserve"> </w:t>
      </w:r>
      <w:r w:rsidR="007E475E" w:rsidRPr="00EA5D9F">
        <w:t xml:space="preserve">для </w:t>
      </w:r>
      <w:r w:rsidR="00521FB1" w:rsidRPr="00EA5D9F">
        <w:t xml:space="preserve">заключения </w:t>
      </w:r>
      <w:r w:rsidR="00DB02A9" w:rsidRPr="00EA5D9F">
        <w:t xml:space="preserve">между ними </w:t>
      </w:r>
      <w:r w:rsidR="00521FB1" w:rsidRPr="00EA5D9F">
        <w:t>предварительного соглашения о кредитовании.</w:t>
      </w:r>
      <w:r w:rsidRPr="00EA5D9F">
        <w:t xml:space="preserve"> </w:t>
      </w:r>
    </w:p>
    <w:p w14:paraId="4114689F" w14:textId="3D9F5810" w:rsidR="006E3545" w:rsidRPr="00EA5D9F" w:rsidRDefault="006E354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Клиент –</w:t>
      </w:r>
      <w:r w:rsidR="004E555C" w:rsidRPr="00EA5D9F">
        <w:t xml:space="preserve"> </w:t>
      </w:r>
      <w:r w:rsidRPr="00EA5D9F">
        <w:t xml:space="preserve">юридическое лицо, </w:t>
      </w:r>
      <w:r w:rsidR="00C11D61" w:rsidRPr="00EA5D9F">
        <w:t xml:space="preserve">заключившее настоящий </w:t>
      </w:r>
      <w:r w:rsidR="00F46806" w:rsidRPr="00EA5D9F">
        <w:t>Д</w:t>
      </w:r>
      <w:r w:rsidR="00C11D61" w:rsidRPr="00EA5D9F">
        <w:t xml:space="preserve">оговор и </w:t>
      </w:r>
      <w:r w:rsidR="00C577D0" w:rsidRPr="00EA5D9F">
        <w:t xml:space="preserve">направившее </w:t>
      </w:r>
      <w:r w:rsidR="007E475E" w:rsidRPr="00EA5D9F">
        <w:t xml:space="preserve">Заявку </w:t>
      </w:r>
      <w:r w:rsidRPr="00EA5D9F">
        <w:t xml:space="preserve">на </w:t>
      </w:r>
      <w:r w:rsidR="00266D37" w:rsidRPr="00EA5D9F">
        <w:t>участие в</w:t>
      </w:r>
      <w:r w:rsidR="00726A48" w:rsidRPr="00EA5D9F">
        <w:t xml:space="preserve"> электронных торгах</w:t>
      </w:r>
      <w:r w:rsidR="00C577D0" w:rsidRPr="00EA5D9F">
        <w:t xml:space="preserve"> на</w:t>
      </w:r>
      <w:r w:rsidRPr="00EA5D9F">
        <w:t xml:space="preserve"> </w:t>
      </w:r>
      <w:r w:rsidR="00C577D0" w:rsidRPr="00EA5D9F">
        <w:t xml:space="preserve">Платформе </w:t>
      </w:r>
      <w:r w:rsidR="007E475E" w:rsidRPr="00EA5D9F">
        <w:rPr>
          <w:caps/>
          <w:lang w:val="en-US"/>
        </w:rPr>
        <w:t>cashmarket</w:t>
      </w:r>
      <w:r w:rsidR="007E475E" w:rsidRPr="00EA5D9F">
        <w:rPr>
          <w:caps/>
        </w:rPr>
        <w:t>.by</w:t>
      </w:r>
      <w:r w:rsidR="007E475E" w:rsidRPr="00EA5D9F">
        <w:t xml:space="preserve"> </w:t>
      </w:r>
      <w:r w:rsidRPr="00EA5D9F">
        <w:t xml:space="preserve">с целью </w:t>
      </w:r>
      <w:r w:rsidR="007E475E" w:rsidRPr="00EA5D9F">
        <w:t xml:space="preserve">подбора кредитных ресурсов по </w:t>
      </w:r>
      <w:r w:rsidR="00B416D6" w:rsidRPr="00EA5D9F">
        <w:t>С</w:t>
      </w:r>
      <w:r w:rsidR="007E475E" w:rsidRPr="00EA5D9F">
        <w:t>тавке</w:t>
      </w:r>
      <w:r w:rsidR="00C577D0" w:rsidRPr="00EA5D9F">
        <w:t xml:space="preserve">, </w:t>
      </w:r>
      <w:r w:rsidR="008C4E62" w:rsidRPr="00EA5D9F">
        <w:t>меньше</w:t>
      </w:r>
      <w:r w:rsidR="00BF1FEB" w:rsidRPr="00EA5D9F">
        <w:t>й</w:t>
      </w:r>
      <w:r w:rsidR="008C4E62" w:rsidRPr="00EA5D9F">
        <w:t xml:space="preserve"> или равно</w:t>
      </w:r>
      <w:r w:rsidR="00BF1FEB" w:rsidRPr="00EA5D9F">
        <w:t>й</w:t>
      </w:r>
      <w:r w:rsidR="008C4E62" w:rsidRPr="00EA5D9F">
        <w:t>, чем заявлен</w:t>
      </w:r>
      <w:r w:rsidR="00C577D0" w:rsidRPr="00EA5D9F">
        <w:t>о им</w:t>
      </w:r>
      <w:r w:rsidR="00045AD3" w:rsidRPr="00EA5D9F">
        <w:t xml:space="preserve"> в Заявке</w:t>
      </w:r>
      <w:r w:rsidR="00C577D0" w:rsidRPr="00EA5D9F">
        <w:t>, и</w:t>
      </w:r>
      <w:r w:rsidR="007E475E" w:rsidRPr="00EA5D9F">
        <w:t xml:space="preserve"> </w:t>
      </w:r>
      <w:r w:rsidRPr="00EA5D9F">
        <w:t>заключения предварительного соглашения о кредитовании</w:t>
      </w:r>
      <w:r w:rsidR="00C577D0" w:rsidRPr="00EA5D9F">
        <w:t xml:space="preserve"> с Партнером, </w:t>
      </w:r>
      <w:r w:rsidR="00C03DA9" w:rsidRPr="00EA5D9F">
        <w:t xml:space="preserve">предложившим </w:t>
      </w:r>
      <w:r w:rsidR="00C577D0" w:rsidRPr="00EA5D9F">
        <w:t>лучшую</w:t>
      </w:r>
      <w:r w:rsidR="00B416D6" w:rsidRPr="00EA5D9F">
        <w:t xml:space="preserve"> С</w:t>
      </w:r>
      <w:r w:rsidR="00C577D0" w:rsidRPr="00EA5D9F">
        <w:t>тавку</w:t>
      </w:r>
      <w:r w:rsidR="007E475E" w:rsidRPr="00EA5D9F">
        <w:t>.</w:t>
      </w:r>
    </w:p>
    <w:p w14:paraId="46FE8364" w14:textId="4C67E01F" w:rsidR="00BA07E6" w:rsidRPr="00EA5D9F" w:rsidRDefault="00FD73D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Партнер </w:t>
      </w:r>
      <w:r w:rsidR="00253102" w:rsidRPr="00EA5D9F">
        <w:t xml:space="preserve">– </w:t>
      </w:r>
      <w:r w:rsidR="00707B11" w:rsidRPr="00EA5D9F">
        <w:t xml:space="preserve">банк или </w:t>
      </w:r>
      <w:r w:rsidR="00415BE0" w:rsidRPr="00EA5D9F">
        <w:t>небанковская кредитно-финансовая организация</w:t>
      </w:r>
      <w:r w:rsidR="007E475E" w:rsidRPr="00EA5D9F">
        <w:t xml:space="preserve">, </w:t>
      </w:r>
      <w:r w:rsidRPr="00EA5D9F">
        <w:t>обладающ</w:t>
      </w:r>
      <w:r w:rsidR="00BA07E6" w:rsidRPr="00EA5D9F">
        <w:t>ие</w:t>
      </w:r>
      <w:r w:rsidR="00C577D0" w:rsidRPr="00EA5D9F">
        <w:t xml:space="preserve"> </w:t>
      </w:r>
      <w:r w:rsidRPr="00EA5D9F">
        <w:t>возможностями предоставления кредитных ресурсов в соответствии с</w:t>
      </w:r>
      <w:r w:rsidR="00415BE0" w:rsidRPr="00EA5D9F">
        <w:t xml:space="preserve"> лицензией на осуществление банковской деятельности</w:t>
      </w:r>
      <w:r w:rsidR="007E475E" w:rsidRPr="00EA5D9F">
        <w:t>, зарегистрированны</w:t>
      </w:r>
      <w:r w:rsidR="00BA07E6" w:rsidRPr="00EA5D9F">
        <w:t>е</w:t>
      </w:r>
      <w:r w:rsidR="007E475E" w:rsidRPr="00EA5D9F">
        <w:t xml:space="preserve"> на Платформе</w:t>
      </w:r>
      <w:r w:rsidR="007E475E" w:rsidRPr="00EA5D9F">
        <w:rPr>
          <w:caps/>
        </w:rPr>
        <w:t xml:space="preserve"> </w:t>
      </w:r>
      <w:r w:rsidR="007E475E" w:rsidRPr="00EA5D9F">
        <w:rPr>
          <w:caps/>
          <w:lang w:val="en-US"/>
        </w:rPr>
        <w:t>cashmarket</w:t>
      </w:r>
      <w:r w:rsidR="007E475E" w:rsidRPr="00EA5D9F">
        <w:rPr>
          <w:caps/>
        </w:rPr>
        <w:t>.by</w:t>
      </w:r>
      <w:r w:rsidR="00BA07E6" w:rsidRPr="00EA5D9F">
        <w:rPr>
          <w:caps/>
        </w:rPr>
        <w:t xml:space="preserve">. </w:t>
      </w:r>
      <w:r w:rsidR="00BA07E6" w:rsidRPr="00EA5D9F">
        <w:t>Партнер</w:t>
      </w:r>
      <w:r w:rsidR="007E475E" w:rsidRPr="00EA5D9F">
        <w:rPr>
          <w:caps/>
        </w:rPr>
        <w:t xml:space="preserve"> </w:t>
      </w:r>
      <w:r w:rsidR="007E475E" w:rsidRPr="00EA5D9F">
        <w:t>участву</w:t>
      </w:r>
      <w:r w:rsidR="00BA07E6" w:rsidRPr="00EA5D9F">
        <w:t>ет</w:t>
      </w:r>
      <w:r w:rsidR="007E475E" w:rsidRPr="00EA5D9F">
        <w:t xml:space="preserve"> в электронных торгах с целью заключения предварительного соглашения о кредитовании</w:t>
      </w:r>
      <w:r w:rsidR="00727309" w:rsidRPr="00EA5D9F">
        <w:t xml:space="preserve"> с Клиентом</w:t>
      </w:r>
      <w:r w:rsidR="00C577D0" w:rsidRPr="00EA5D9F">
        <w:t xml:space="preserve"> по </w:t>
      </w:r>
      <w:r w:rsidR="00727309" w:rsidRPr="00EA5D9F">
        <w:t>С</w:t>
      </w:r>
      <w:r w:rsidR="00BA07E6" w:rsidRPr="00EA5D9F">
        <w:t xml:space="preserve">тавке, </w:t>
      </w:r>
      <w:r w:rsidR="00C577D0" w:rsidRPr="00EA5D9F">
        <w:t>предложенн</w:t>
      </w:r>
      <w:r w:rsidR="00727309" w:rsidRPr="00EA5D9F">
        <w:t>ой</w:t>
      </w:r>
      <w:r w:rsidR="00C577D0" w:rsidRPr="00EA5D9F">
        <w:t xml:space="preserve"> им </w:t>
      </w:r>
      <w:r w:rsidR="00BA07E6" w:rsidRPr="00EA5D9F">
        <w:t>и выигравш</w:t>
      </w:r>
      <w:r w:rsidR="00727309" w:rsidRPr="00EA5D9F">
        <w:t>ей</w:t>
      </w:r>
      <w:r w:rsidR="00BA07E6" w:rsidRPr="00EA5D9F">
        <w:t xml:space="preserve"> электронные торги. </w:t>
      </w:r>
    </w:p>
    <w:p w14:paraId="2D035D35" w14:textId="33806D96" w:rsidR="00253102" w:rsidRPr="00EA5D9F" w:rsidRDefault="00253102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Модератор – специалист </w:t>
      </w:r>
      <w:r w:rsidR="004F796D" w:rsidRPr="00EA5D9F">
        <w:t>Исполнителя</w:t>
      </w:r>
      <w:r w:rsidR="00FD73DF" w:rsidRPr="00EA5D9F">
        <w:t xml:space="preserve">, ответственный за </w:t>
      </w:r>
      <w:r w:rsidR="00277EE7" w:rsidRPr="00EA5D9F">
        <w:t>подготовку</w:t>
      </w:r>
      <w:r w:rsidR="004929F1" w:rsidRPr="00EA5D9F">
        <w:t>, проверку</w:t>
      </w:r>
      <w:r w:rsidR="001B2D7B" w:rsidRPr="00EA5D9F">
        <w:t xml:space="preserve"> </w:t>
      </w:r>
      <w:r w:rsidR="00277EE7" w:rsidRPr="00EA5D9F">
        <w:t xml:space="preserve">и размещение </w:t>
      </w:r>
      <w:r w:rsidR="00045AD3" w:rsidRPr="00EA5D9F">
        <w:t xml:space="preserve">информации и </w:t>
      </w:r>
      <w:r w:rsidR="00277EE7" w:rsidRPr="00EA5D9F">
        <w:t>необходимых документов</w:t>
      </w:r>
      <w:r w:rsidR="004929F1" w:rsidRPr="00EA5D9F">
        <w:t xml:space="preserve"> </w:t>
      </w:r>
      <w:r w:rsidR="00277EE7" w:rsidRPr="00EA5D9F">
        <w:t xml:space="preserve">на </w:t>
      </w:r>
      <w:r w:rsidR="00045AD3" w:rsidRPr="00EA5D9F">
        <w:t xml:space="preserve">Платформе </w:t>
      </w:r>
      <w:r w:rsidR="00045AD3" w:rsidRPr="00EA5D9F">
        <w:rPr>
          <w:caps/>
          <w:lang w:val="en-US"/>
        </w:rPr>
        <w:t>cashmarket</w:t>
      </w:r>
      <w:r w:rsidR="00045AD3" w:rsidRPr="00EA5D9F">
        <w:rPr>
          <w:caps/>
        </w:rPr>
        <w:t>.by</w:t>
      </w:r>
      <w:r w:rsidR="00277EE7" w:rsidRPr="00EA5D9F">
        <w:t xml:space="preserve"> для организаци</w:t>
      </w:r>
      <w:r w:rsidR="00045AD3" w:rsidRPr="00EA5D9F">
        <w:t>и</w:t>
      </w:r>
      <w:r w:rsidR="00277EE7" w:rsidRPr="00EA5D9F">
        <w:t xml:space="preserve"> электронных торгов</w:t>
      </w:r>
      <w:r w:rsidR="0012563E" w:rsidRPr="00EA5D9F">
        <w:t>.</w:t>
      </w:r>
      <w:r w:rsidR="00561C43" w:rsidRPr="00EA5D9F">
        <w:t xml:space="preserve"> </w:t>
      </w:r>
    </w:p>
    <w:p w14:paraId="38E5A863" w14:textId="77777777" w:rsidR="008D54AD" w:rsidRPr="00EA5D9F" w:rsidRDefault="003A1E17" w:rsidP="003A1E17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Ставка – размер процентной ставки по кредиту – основной параметр предоставления кредитных ресурсов, по которому и производятся электронные торги. В зависимости от количества валют кредита, заявленного Клиентом (</w:t>
      </w:r>
      <w:proofErr w:type="spellStart"/>
      <w:r w:rsidRPr="00EA5D9F">
        <w:t>моновалютный</w:t>
      </w:r>
      <w:proofErr w:type="spellEnd"/>
      <w:r w:rsidRPr="00EA5D9F">
        <w:t xml:space="preserve">, мультивалютный) Ставка может быть одна либо несколько, по тексту Договора используется в единственном числе – Ставка. При определении выигравшей Ставки, учитывается комиссия Платформы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="008D54AD" w:rsidRPr="00EA5D9F">
        <w:rPr>
          <w:caps/>
        </w:rPr>
        <w:t>.</w:t>
      </w:r>
      <w:r w:rsidRPr="00EA5D9F">
        <w:t xml:space="preserve"> </w:t>
      </w:r>
    </w:p>
    <w:p w14:paraId="0CD7CDEE" w14:textId="00B4F347" w:rsidR="004638E8" w:rsidRPr="00EA5D9F" w:rsidRDefault="004638E8" w:rsidP="003A1E17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  <w:rPr>
          <w:b/>
        </w:rPr>
      </w:pPr>
      <w:r w:rsidRPr="00EA5D9F">
        <w:rPr>
          <w:b/>
        </w:rPr>
        <w:lastRenderedPageBreak/>
        <w:t>Ставка с учетом комиссии Платформы, определяется в следующем порядке:</w:t>
      </w:r>
    </w:p>
    <w:p w14:paraId="4E03D271" w14:textId="435DCE02" w:rsidR="004638E8" w:rsidRPr="00EA5D9F" w:rsidRDefault="004638E8" w:rsidP="004638E8">
      <w:pPr>
        <w:tabs>
          <w:tab w:val="left" w:pos="567"/>
        </w:tabs>
        <w:suppressAutoHyphens/>
        <w:jc w:val="center"/>
      </w:pPr>
      <w:r w:rsidRPr="00EA5D9F">
        <w:rPr>
          <w:b/>
        </w:rPr>
        <w:t>Ставка с учетом комиссии</w:t>
      </w:r>
      <w:r w:rsidR="008D54AD" w:rsidRPr="00EA5D9F">
        <w:rPr>
          <w:b/>
        </w:rPr>
        <w:t xml:space="preserve"> Платформы</w:t>
      </w:r>
      <w:r w:rsidRPr="00EA5D9F">
        <w:rPr>
          <w:b/>
        </w:rPr>
        <w:t xml:space="preserve"> = С + </w:t>
      </w:r>
      <w:proofErr w:type="spellStart"/>
      <w:r w:rsidRPr="00EA5D9F">
        <w:rPr>
          <w:b/>
        </w:rPr>
        <w:t>КомП</w:t>
      </w:r>
      <w:proofErr w:type="spellEnd"/>
      <w:r w:rsidRPr="00EA5D9F">
        <w:rPr>
          <w:b/>
        </w:rPr>
        <w:t xml:space="preserve"> / Срок кредита в </w:t>
      </w:r>
      <w:proofErr w:type="spellStart"/>
      <w:r w:rsidRPr="00EA5D9F">
        <w:rPr>
          <w:b/>
        </w:rPr>
        <w:t>мес</w:t>
      </w:r>
      <w:proofErr w:type="spellEnd"/>
      <w:r w:rsidRPr="00EA5D9F">
        <w:rPr>
          <w:b/>
        </w:rPr>
        <w:t xml:space="preserve"> * 12</w:t>
      </w:r>
      <w:r w:rsidRPr="00EA5D9F">
        <w:t>,</w:t>
      </w:r>
    </w:p>
    <w:p w14:paraId="0A06F082" w14:textId="77777777" w:rsidR="003A1E17" w:rsidRPr="00EA5D9F" w:rsidRDefault="004638E8" w:rsidP="008D54AD">
      <w:pPr>
        <w:tabs>
          <w:tab w:val="left" w:pos="567"/>
        </w:tabs>
        <w:suppressAutoHyphens/>
        <w:jc w:val="both"/>
      </w:pPr>
      <w:r w:rsidRPr="00EA5D9F">
        <w:t xml:space="preserve">где С – ставка состоявшихся торгов, </w:t>
      </w:r>
      <w:proofErr w:type="spellStart"/>
      <w:r w:rsidRPr="00EA5D9F">
        <w:t>КомП</w:t>
      </w:r>
      <w:proofErr w:type="spellEnd"/>
      <w:r w:rsidRPr="00EA5D9F">
        <w:t xml:space="preserve"> – комиссия Платформы</w:t>
      </w:r>
      <w:r w:rsidRPr="00EA5D9F">
        <w:rPr>
          <w:caps/>
        </w:rPr>
        <w:t xml:space="preserve">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в зависимости от срока кредита в месяцах.</w:t>
      </w:r>
      <w:r w:rsidR="003A1E17" w:rsidRPr="00EA5D9F">
        <w:t xml:space="preserve"> </w:t>
      </w:r>
    </w:p>
    <w:p w14:paraId="0A9765E0" w14:textId="1665991A" w:rsidR="008D54AD" w:rsidRPr="00EA5D9F" w:rsidRDefault="008D54AD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Плата за организацию электронных торгов – плата Исполнителю за оказание услуг по организации электронных торгов по Заявке Клиента на Платформе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и сопутствующие услуги.</w:t>
      </w:r>
    </w:p>
    <w:p w14:paraId="3E9CE7ED" w14:textId="021C1412" w:rsidR="008916DF" w:rsidRDefault="008916D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Комиссия Платформы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 xml:space="preserve">.by – </w:t>
      </w:r>
      <w:r w:rsidR="001F4598" w:rsidRPr="00EA5D9F">
        <w:t xml:space="preserve">вознаграждение </w:t>
      </w:r>
      <w:r w:rsidRPr="00EA5D9F">
        <w:t>Исполнителя за посреднические услуги по подбору кредитных ресурсов</w:t>
      </w:r>
      <w:r w:rsidR="00D1343C">
        <w:t xml:space="preserve"> в ускоренном порядке</w:t>
      </w:r>
      <w:r w:rsidRPr="00EA5D9F">
        <w:t>.</w:t>
      </w:r>
    </w:p>
    <w:p w14:paraId="0A3AA406" w14:textId="720B9357" w:rsidR="00D1343C" w:rsidRPr="00EA5D9F" w:rsidRDefault="00D1343C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>
        <w:t xml:space="preserve">Экспресс-кредит – кредитный продукт, предлагаемый банками с суммой </w:t>
      </w:r>
      <w:r w:rsidRPr="00FB404A">
        <w:rPr>
          <w:b/>
        </w:rPr>
        <w:t xml:space="preserve">не более 250 </w:t>
      </w:r>
      <w:proofErr w:type="spellStart"/>
      <w:r w:rsidRPr="00FB404A">
        <w:rPr>
          <w:b/>
        </w:rPr>
        <w:t>тыс.долл</w:t>
      </w:r>
      <w:proofErr w:type="spellEnd"/>
      <w:r w:rsidRPr="00FB404A">
        <w:rPr>
          <w:b/>
        </w:rPr>
        <w:t>. в эквиваленте</w:t>
      </w:r>
      <w:r>
        <w:t>.</w:t>
      </w:r>
    </w:p>
    <w:p w14:paraId="247A3A41" w14:textId="77777777" w:rsidR="00EF5773" w:rsidRPr="00EA5D9F" w:rsidRDefault="00EF5773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Порядок заключения Договора</w:t>
      </w:r>
    </w:p>
    <w:p w14:paraId="00198A36" w14:textId="7960142C" w:rsidR="00E523DF" w:rsidRPr="00EA5D9F" w:rsidRDefault="00E523D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Исполнитель утверждает</w:t>
      </w:r>
      <w:r w:rsidR="009F3AA9" w:rsidRPr="00EA5D9F">
        <w:t xml:space="preserve"> в установленном порядке</w:t>
      </w:r>
      <w:r w:rsidRPr="00EA5D9F">
        <w:t xml:space="preserve"> </w:t>
      </w:r>
      <w:r w:rsidR="00F11A29" w:rsidRPr="00EA5D9F">
        <w:t xml:space="preserve">Договор </w:t>
      </w:r>
      <w:r w:rsidRPr="00EA5D9F">
        <w:t xml:space="preserve">и размещает его на интернет-сайте Исполнителя по адресу </w:t>
      </w:r>
      <w:hyperlink r:id="rId6" w:history="1">
        <w:r w:rsidR="000C4C11" w:rsidRPr="00EA5D9F">
          <w:rPr>
            <w:rStyle w:val="a5"/>
          </w:rPr>
          <w:t>http://</w:t>
        </w:r>
        <w:proofErr w:type="spellStart"/>
        <w:r w:rsidR="000C4C11" w:rsidRPr="00EA5D9F">
          <w:rPr>
            <w:rStyle w:val="a5"/>
            <w:lang w:val="en-US"/>
          </w:rPr>
          <w:t>cashmarket</w:t>
        </w:r>
        <w:proofErr w:type="spellEnd"/>
        <w:r w:rsidR="000C4C11" w:rsidRPr="00EA5D9F">
          <w:rPr>
            <w:rStyle w:val="a5"/>
          </w:rPr>
          <w:t>.</w:t>
        </w:r>
        <w:proofErr w:type="spellStart"/>
        <w:r w:rsidR="000C4C11" w:rsidRPr="00EA5D9F">
          <w:rPr>
            <w:rStyle w:val="a5"/>
          </w:rPr>
          <w:t>by</w:t>
        </w:r>
        <w:proofErr w:type="spellEnd"/>
        <w:r w:rsidR="000C4C11" w:rsidRPr="00EA5D9F">
          <w:rPr>
            <w:rStyle w:val="a5"/>
          </w:rPr>
          <w:t>./договор</w:t>
        </w:r>
      </w:hyperlink>
      <w:r w:rsidRPr="00EA5D9F">
        <w:t xml:space="preserve">. Публичное размещение </w:t>
      </w:r>
      <w:r w:rsidR="00F11A29" w:rsidRPr="00EA5D9F">
        <w:t xml:space="preserve">Договора </w:t>
      </w:r>
      <w:r w:rsidRPr="00EA5D9F">
        <w:t xml:space="preserve">на сайте Исполнителя является офертой и действием Исполнителя по ознакомлению Клиента с утвержденными условиями </w:t>
      </w:r>
      <w:r w:rsidR="00F11A29" w:rsidRPr="00EA5D9F">
        <w:t xml:space="preserve">Договора </w:t>
      </w:r>
      <w:r w:rsidRPr="00EA5D9F">
        <w:t>присоединения</w:t>
      </w:r>
      <w:r w:rsidR="00561C43" w:rsidRPr="00EA5D9F">
        <w:t xml:space="preserve"> и усл</w:t>
      </w:r>
      <w:r w:rsidRPr="00EA5D9F">
        <w:t xml:space="preserve">овиями оказания Исполнителем услуг, предусмотренных настоящим </w:t>
      </w:r>
      <w:r w:rsidR="00561C43" w:rsidRPr="00EA5D9F">
        <w:t>Договором.</w:t>
      </w:r>
    </w:p>
    <w:p w14:paraId="6ED7EEBD" w14:textId="3BBB73EE" w:rsidR="00AC270B" w:rsidRPr="00EA5D9F" w:rsidRDefault="00AC270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До заключения настоящего Договора Клиент осуществляет регистрацию на сайте</w:t>
      </w:r>
      <w:r w:rsidRPr="00EA5D9F">
        <w:rPr>
          <w:color w:val="FF0000"/>
        </w:rPr>
        <w:t xml:space="preserve"> </w:t>
      </w:r>
      <w:r w:rsidRPr="00EA5D9F">
        <w:t xml:space="preserve">Исполнителя </w:t>
      </w:r>
      <w:hyperlink r:id="rId7" w:history="1">
        <w:r w:rsidR="001F4598" w:rsidRPr="00EA5D9F">
          <w:rPr>
            <w:rStyle w:val="a5"/>
          </w:rPr>
          <w:t>http://</w:t>
        </w:r>
        <w:proofErr w:type="spellStart"/>
        <w:r w:rsidR="001F4598" w:rsidRPr="00EA5D9F">
          <w:rPr>
            <w:rStyle w:val="a5"/>
            <w:lang w:val="en-US"/>
          </w:rPr>
          <w:t>cashmarket</w:t>
        </w:r>
        <w:proofErr w:type="spellEnd"/>
        <w:r w:rsidR="001F4598" w:rsidRPr="00EA5D9F">
          <w:rPr>
            <w:rStyle w:val="a5"/>
          </w:rPr>
          <w:t>.</w:t>
        </w:r>
        <w:proofErr w:type="spellStart"/>
        <w:r w:rsidR="001F4598" w:rsidRPr="00EA5D9F">
          <w:rPr>
            <w:rStyle w:val="a5"/>
          </w:rPr>
          <w:t>by</w:t>
        </w:r>
        <w:proofErr w:type="spellEnd"/>
      </w:hyperlink>
      <w:r w:rsidRPr="00EA5D9F">
        <w:t xml:space="preserve">, в ходе которой сообщает необходимые и достоверные сведения о себе, а также проходит верификацию путем направления Исполнителю </w:t>
      </w:r>
      <w:r w:rsidR="00D67B26" w:rsidRPr="00EA5D9F">
        <w:t xml:space="preserve">скан-копий </w:t>
      </w:r>
      <w:r w:rsidRPr="00EA5D9F">
        <w:t>свидетельств</w:t>
      </w:r>
      <w:r w:rsidR="00D67B26" w:rsidRPr="00EA5D9F">
        <w:t>а</w:t>
      </w:r>
      <w:r w:rsidRPr="00EA5D9F">
        <w:t xml:space="preserve"> о регистрации, устав</w:t>
      </w:r>
      <w:r w:rsidR="00D67B26" w:rsidRPr="00EA5D9F">
        <w:t>а</w:t>
      </w:r>
      <w:r w:rsidRPr="00EA5D9F">
        <w:t>, документ</w:t>
      </w:r>
      <w:r w:rsidR="00D67B26" w:rsidRPr="00EA5D9F">
        <w:t>ов</w:t>
      </w:r>
      <w:r w:rsidRPr="00EA5D9F">
        <w:t>, подтверждающи</w:t>
      </w:r>
      <w:r w:rsidR="00D67B26" w:rsidRPr="00EA5D9F">
        <w:t>х</w:t>
      </w:r>
      <w:r w:rsidRPr="00EA5D9F">
        <w:t xml:space="preserve"> полномочия лица, </w:t>
      </w:r>
      <w:r w:rsidR="00D67B26" w:rsidRPr="00EA5D9F">
        <w:t>имеющего право принимать решения о заключении такого</w:t>
      </w:r>
      <w:r w:rsidRPr="00EA5D9F">
        <w:t xml:space="preserve"> Договор</w:t>
      </w:r>
      <w:r w:rsidR="00D67B26" w:rsidRPr="00EA5D9F">
        <w:t>а</w:t>
      </w:r>
      <w:r w:rsidRPr="00EA5D9F">
        <w:t>, в том числе паспорт</w:t>
      </w:r>
      <w:r w:rsidR="00063733" w:rsidRPr="00EA5D9F">
        <w:t>а</w:t>
      </w:r>
      <w:r w:rsidRPr="00EA5D9F">
        <w:t>. Данные, заполненные при верификации автоматически используются при заполнении других форм сайта.</w:t>
      </w:r>
      <w:r w:rsidR="00063733" w:rsidRPr="00EA5D9F">
        <w:t xml:space="preserve"> После регистрации Клиент получает логин/пароль для пользования личным кабинетом на Платформе </w:t>
      </w:r>
      <w:r w:rsidR="00063733" w:rsidRPr="00EA5D9F">
        <w:rPr>
          <w:caps/>
          <w:lang w:val="en-US"/>
        </w:rPr>
        <w:t>cashmarket</w:t>
      </w:r>
      <w:r w:rsidR="00063733" w:rsidRPr="00EA5D9F">
        <w:rPr>
          <w:caps/>
        </w:rPr>
        <w:t>.by.</w:t>
      </w:r>
    </w:p>
    <w:p w14:paraId="6CEEC08B" w14:textId="14F17012" w:rsidR="000C4C11" w:rsidRPr="00EA5D9F" w:rsidRDefault="000C4C11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Клиент выбором в конце настоящего Договора</w:t>
      </w:r>
      <w:r w:rsidR="0067546A" w:rsidRPr="00EA5D9F">
        <w:t xml:space="preserve"> функции</w:t>
      </w:r>
      <w:r w:rsidRPr="00EA5D9F">
        <w:t xml:space="preserve"> «Согласен и ознакомлен с условиями договора» соглашается с тем, что он ознакомился и согласился с содержанием Договора, порядком оказания услуг, порядком расчетов и стоимостью услуг, размещенными на соответствующих контент-страницах сайта </w:t>
      </w:r>
      <w:hyperlink r:id="rId8" w:history="1">
        <w:r w:rsidR="004C2D70" w:rsidRPr="00EA5D9F">
          <w:rPr>
            <w:rStyle w:val="a5"/>
          </w:rPr>
          <w:t>http://</w:t>
        </w:r>
        <w:proofErr w:type="spellStart"/>
        <w:r w:rsidR="004C2D70" w:rsidRPr="00EA5D9F">
          <w:rPr>
            <w:rStyle w:val="a5"/>
            <w:lang w:val="en-US"/>
          </w:rPr>
          <w:t>cashmarket</w:t>
        </w:r>
        <w:proofErr w:type="spellEnd"/>
        <w:r w:rsidR="004C2D70" w:rsidRPr="00EA5D9F">
          <w:rPr>
            <w:rStyle w:val="a5"/>
          </w:rPr>
          <w:t>.</w:t>
        </w:r>
        <w:proofErr w:type="spellStart"/>
        <w:r w:rsidR="004C2D70" w:rsidRPr="00EA5D9F">
          <w:rPr>
            <w:rStyle w:val="a5"/>
          </w:rPr>
          <w:t>by</w:t>
        </w:r>
        <w:proofErr w:type="spellEnd"/>
      </w:hyperlink>
      <w:r w:rsidRPr="00EA5D9F">
        <w:t>.</w:t>
      </w:r>
    </w:p>
    <w:p w14:paraId="1E5D941A" w14:textId="625F556B" w:rsidR="00EF5773" w:rsidRPr="00EA5D9F" w:rsidRDefault="00EF5773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Акцептом настоящего Договора (т.е. полным и безоговорочным принятием условий Договора) со стороны </w:t>
      </w:r>
      <w:r w:rsidR="001A126A" w:rsidRPr="00EA5D9F">
        <w:t>Клиента</w:t>
      </w:r>
      <w:r w:rsidRPr="00EA5D9F">
        <w:t xml:space="preserve"> является факт проведения </w:t>
      </w:r>
      <w:r w:rsidR="006C3A74" w:rsidRPr="00EA5D9F">
        <w:t xml:space="preserve">им </w:t>
      </w:r>
      <w:r w:rsidRPr="00EA5D9F">
        <w:t xml:space="preserve">оплаты </w:t>
      </w:r>
      <w:r w:rsidR="006C3A74" w:rsidRPr="00EA5D9F">
        <w:t xml:space="preserve">за организацию электронных торгов по </w:t>
      </w:r>
      <w:r w:rsidR="003D5F07" w:rsidRPr="00EA5D9F">
        <w:t xml:space="preserve">его </w:t>
      </w:r>
      <w:r w:rsidR="006C3A74" w:rsidRPr="00EA5D9F">
        <w:t>Заявке</w:t>
      </w:r>
      <w:r w:rsidRPr="00EA5D9F">
        <w:t>.</w:t>
      </w:r>
    </w:p>
    <w:p w14:paraId="070769D0" w14:textId="77777777" w:rsidR="00EF5773" w:rsidRPr="00EA5D9F" w:rsidRDefault="00EF5773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Настоящий Договор, при условии соблюдения порядка его акцепта, считается заключенным в простой письменной форме (п.2, п.3 ст.404 и п.3 ст.408 ГК РБ) в городе Минске, Республика Беларусь</w:t>
      </w:r>
      <w:r w:rsidR="00DA7284" w:rsidRPr="00EA5D9F">
        <w:t xml:space="preserve"> в момент (дату) оплаты</w:t>
      </w:r>
      <w:r w:rsidRPr="00EA5D9F">
        <w:t>.</w:t>
      </w:r>
    </w:p>
    <w:p w14:paraId="4273052A" w14:textId="29FA3CEC" w:rsidR="00EF5773" w:rsidRPr="00EA5D9F" w:rsidRDefault="00EF5773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Настоящие условия Договора могут быть изменены и/или дополнены </w:t>
      </w:r>
      <w:r w:rsidR="000C4C11" w:rsidRPr="00EA5D9F">
        <w:t>Исполнителем</w:t>
      </w:r>
      <w:r w:rsidRPr="00EA5D9F">
        <w:t xml:space="preserve"> в одностороннем порядке без предварительного согласования с </w:t>
      </w:r>
      <w:r w:rsidR="000C4C11" w:rsidRPr="00EA5D9F">
        <w:t>Клиентом</w:t>
      </w:r>
      <w:r w:rsidRPr="00EA5D9F">
        <w:t>. И</w:t>
      </w:r>
      <w:r w:rsidR="000C4C11" w:rsidRPr="00EA5D9F">
        <w:t>сполнитель</w:t>
      </w:r>
      <w:r w:rsidRPr="00EA5D9F">
        <w:t xml:space="preserve"> рекомендует </w:t>
      </w:r>
      <w:r w:rsidR="009F3AA9" w:rsidRPr="00EA5D9F">
        <w:t>Клиенту</w:t>
      </w:r>
      <w:r w:rsidRPr="00EA5D9F">
        <w:t xml:space="preserve"> регулярно проверять условия настоящего Договора на предмет его изменения и/или дополнения. </w:t>
      </w:r>
      <w:r w:rsidR="009F3AA9" w:rsidRPr="00EA5D9F">
        <w:t>Клиент</w:t>
      </w:r>
      <w:r w:rsidRPr="00EA5D9F">
        <w:t xml:space="preserve"> обязуется перед получением услуг ознакомиться с актуальной ве</w:t>
      </w:r>
      <w:r w:rsidR="009F3AA9" w:rsidRPr="00EA5D9F">
        <w:t>рсией Договора и иной информацией, касающейся порядка оказания услуг</w:t>
      </w:r>
      <w:r w:rsidRPr="00EA5D9F">
        <w:t xml:space="preserve">. Адрес действующей редакции Договора в сети интернет: </w:t>
      </w:r>
      <w:hyperlink r:id="rId9" w:history="1">
        <w:r w:rsidR="008D54AD" w:rsidRPr="00EA5D9F">
          <w:rPr>
            <w:rStyle w:val="a5"/>
          </w:rPr>
          <w:t>http://</w:t>
        </w:r>
        <w:proofErr w:type="spellStart"/>
        <w:r w:rsidR="008D54AD" w:rsidRPr="00EA5D9F">
          <w:rPr>
            <w:rStyle w:val="a5"/>
            <w:lang w:val="en-US"/>
          </w:rPr>
          <w:t>cashmarket</w:t>
        </w:r>
        <w:proofErr w:type="spellEnd"/>
        <w:r w:rsidR="008D54AD" w:rsidRPr="00EA5D9F">
          <w:rPr>
            <w:rStyle w:val="a5"/>
          </w:rPr>
          <w:t>.</w:t>
        </w:r>
        <w:proofErr w:type="spellStart"/>
        <w:r w:rsidR="008D54AD" w:rsidRPr="00EA5D9F">
          <w:rPr>
            <w:rStyle w:val="a5"/>
          </w:rPr>
          <w:t>by</w:t>
        </w:r>
        <w:proofErr w:type="spellEnd"/>
        <w:r w:rsidR="008D54AD" w:rsidRPr="00EA5D9F">
          <w:rPr>
            <w:rStyle w:val="a5"/>
          </w:rPr>
          <w:t>./договор</w:t>
        </w:r>
      </w:hyperlink>
      <w:r w:rsidR="009F3AA9" w:rsidRPr="00EA5D9F">
        <w:t xml:space="preserve">. </w:t>
      </w:r>
      <w:r w:rsidRPr="00EA5D9F">
        <w:t xml:space="preserve">Продолжение пользования </w:t>
      </w:r>
      <w:r w:rsidR="009F3AA9" w:rsidRPr="00EA5D9F">
        <w:t xml:space="preserve">личным кабинетом на </w:t>
      </w:r>
      <w:r w:rsidRPr="00EA5D9F">
        <w:t>сайт</w:t>
      </w:r>
      <w:r w:rsidR="009F3AA9" w:rsidRPr="00EA5D9F">
        <w:t>е</w:t>
      </w:r>
      <w:r w:rsidRPr="00EA5D9F">
        <w:t xml:space="preserve"> Исполнителя</w:t>
      </w:r>
      <w:r w:rsidR="009F3AA9" w:rsidRPr="00EA5D9F">
        <w:t>, направление Заявок и другие действия</w:t>
      </w:r>
      <w:r w:rsidR="0067546A" w:rsidRPr="00EA5D9F">
        <w:t xml:space="preserve"> Клиента по пользованию услугами </w:t>
      </w:r>
      <w:r w:rsidR="00DF3628" w:rsidRPr="00EA5D9F">
        <w:t xml:space="preserve">Платформы </w:t>
      </w:r>
      <w:r w:rsidR="0067546A" w:rsidRPr="00EA5D9F">
        <w:rPr>
          <w:caps/>
          <w:lang w:val="en-US"/>
        </w:rPr>
        <w:t>cashmarket</w:t>
      </w:r>
      <w:r w:rsidR="0067546A" w:rsidRPr="00EA5D9F">
        <w:rPr>
          <w:caps/>
        </w:rPr>
        <w:t>.by</w:t>
      </w:r>
      <w:r w:rsidRPr="00EA5D9F">
        <w:t xml:space="preserve"> после внесения изменений и/или дополнений в настоящий Договор означает принятие и согласие </w:t>
      </w:r>
      <w:r w:rsidR="009F3AA9" w:rsidRPr="00EA5D9F">
        <w:t>Клиентом</w:t>
      </w:r>
      <w:r w:rsidRPr="00EA5D9F">
        <w:t xml:space="preserve"> с такими изменениями и/или дополнениями.</w:t>
      </w:r>
    </w:p>
    <w:p w14:paraId="5199E35D" w14:textId="77777777" w:rsidR="00EF5773" w:rsidRPr="00EA5D9F" w:rsidRDefault="009F3AA9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lastRenderedPageBreak/>
        <w:t>Исполнитель и Клиент</w:t>
      </w:r>
      <w:r w:rsidR="00EF5773" w:rsidRPr="00EA5D9F">
        <w:t xml:space="preserve"> гарантируют, что обладают соответствующим</w:t>
      </w:r>
      <w:r w:rsidRPr="00EA5D9F">
        <w:t>и</w:t>
      </w:r>
      <w:r w:rsidR="00EF5773" w:rsidRPr="00EA5D9F">
        <w:t xml:space="preserve"> прав</w:t>
      </w:r>
      <w:r w:rsidRPr="00EA5D9F">
        <w:t>ами</w:t>
      </w:r>
      <w:r w:rsidR="00EF5773" w:rsidRPr="00EA5D9F">
        <w:t xml:space="preserve"> и полномочиями, необходимыми для заключения и исполнения настоящего Договора.</w:t>
      </w:r>
    </w:p>
    <w:p w14:paraId="17B44F17" w14:textId="77777777" w:rsidR="00EF5773" w:rsidRPr="00EA5D9F" w:rsidRDefault="00EF5773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Предмет договора</w:t>
      </w:r>
    </w:p>
    <w:p w14:paraId="7B4AD2D5" w14:textId="0B34D5EA" w:rsidR="0096287B" w:rsidRPr="00EA5D9F" w:rsidRDefault="000B3263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Исполнитель оказывает </w:t>
      </w:r>
      <w:r w:rsidR="006E25F4" w:rsidRPr="00EA5D9F">
        <w:t xml:space="preserve">Клиенту </w:t>
      </w:r>
      <w:r w:rsidRPr="00EA5D9F">
        <w:t xml:space="preserve">услуги </w:t>
      </w:r>
      <w:r w:rsidR="006E25F4" w:rsidRPr="00EA5D9F">
        <w:t xml:space="preserve">по </w:t>
      </w:r>
      <w:r w:rsidR="00F42C53" w:rsidRPr="00EA5D9F">
        <w:t xml:space="preserve">организации электронных торгов </w:t>
      </w:r>
      <w:r w:rsidR="00B13E95" w:rsidRPr="00EA5D9F">
        <w:t xml:space="preserve">на </w:t>
      </w:r>
      <w:r w:rsidR="00DF3628" w:rsidRPr="00EA5D9F">
        <w:t>Платформе</w:t>
      </w:r>
      <w:r w:rsidR="00DF3628" w:rsidRPr="00EA5D9F">
        <w:rPr>
          <w:caps/>
        </w:rPr>
        <w:t xml:space="preserve"> </w:t>
      </w:r>
      <w:r w:rsidR="00B13E95" w:rsidRPr="00EA5D9F">
        <w:rPr>
          <w:caps/>
          <w:lang w:val="en-US"/>
        </w:rPr>
        <w:t>cashmarket</w:t>
      </w:r>
      <w:r w:rsidR="00B13E95" w:rsidRPr="00EA5D9F">
        <w:rPr>
          <w:caps/>
        </w:rPr>
        <w:t>.by</w:t>
      </w:r>
      <w:r w:rsidR="00B624CE" w:rsidRPr="00EA5D9F">
        <w:t xml:space="preserve">, </w:t>
      </w:r>
      <w:r w:rsidR="00AE472B" w:rsidRPr="00EA5D9F">
        <w:t>услуги по предоставлению через глобальную компьютерную сеть Интернет программно-технических возможностей для установления контактов между Клиентом и Партнером</w:t>
      </w:r>
      <w:r w:rsidR="00C01F05" w:rsidRPr="00EA5D9F">
        <w:t>,</w:t>
      </w:r>
      <w:r w:rsidR="00063733" w:rsidRPr="00EA5D9F">
        <w:t xml:space="preserve"> </w:t>
      </w:r>
      <w:r w:rsidR="00C01F05" w:rsidRPr="00EA5D9F">
        <w:t xml:space="preserve">а также </w:t>
      </w:r>
      <w:r w:rsidR="00063733" w:rsidRPr="00EA5D9F">
        <w:t>сопутствующие консультационные</w:t>
      </w:r>
      <w:r w:rsidR="00BA5B9C" w:rsidRPr="00EA5D9F">
        <w:t>,</w:t>
      </w:r>
      <w:r w:rsidR="00063733" w:rsidRPr="00EA5D9F">
        <w:t xml:space="preserve"> информационные </w:t>
      </w:r>
      <w:r w:rsidR="00BA5B9C" w:rsidRPr="00EA5D9F">
        <w:t xml:space="preserve">и посреднические </w:t>
      </w:r>
      <w:r w:rsidR="00063733" w:rsidRPr="00EA5D9F">
        <w:t>услуги</w:t>
      </w:r>
      <w:r w:rsidR="00BA5B9C" w:rsidRPr="00EA5D9F">
        <w:t xml:space="preserve"> по подбору кредитных ресурсов</w:t>
      </w:r>
      <w:r w:rsidR="00532825">
        <w:t xml:space="preserve"> в ускоренном порядке</w:t>
      </w:r>
      <w:r w:rsidR="00063733" w:rsidRPr="00EA5D9F">
        <w:t xml:space="preserve">, а </w:t>
      </w:r>
      <w:r w:rsidR="006E25F4" w:rsidRPr="00EA5D9F">
        <w:t xml:space="preserve">Клиент </w:t>
      </w:r>
      <w:r w:rsidR="00B624CE" w:rsidRPr="00EA5D9F">
        <w:t xml:space="preserve">оплачивает оказываемые услуги в порядке и на условиях, определенных настоящим Договором. </w:t>
      </w:r>
    </w:p>
    <w:p w14:paraId="00873F67" w14:textId="77777777" w:rsidR="00B624CE" w:rsidRPr="00EA5D9F" w:rsidRDefault="0096287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Исполнитель</w:t>
      </w:r>
      <w:r w:rsidR="008C4E62" w:rsidRPr="00EA5D9F">
        <w:t xml:space="preserve"> в рамках настоящего Договора</w:t>
      </w:r>
      <w:r w:rsidR="00B624CE" w:rsidRPr="00EA5D9F">
        <w:t>:</w:t>
      </w:r>
    </w:p>
    <w:p w14:paraId="5F97F602" w14:textId="77777777" w:rsidR="00F42C53" w:rsidRPr="00EA5D9F" w:rsidRDefault="00B624CE" w:rsidP="00FC4631">
      <w:pPr>
        <w:numPr>
          <w:ilvl w:val="2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предоставляет </w:t>
      </w:r>
      <w:r w:rsidR="00B13E95" w:rsidRPr="00EA5D9F">
        <w:t>Клиенту доступ на платформу</w:t>
      </w:r>
      <w:r w:rsidR="00B13E95" w:rsidRPr="00EA5D9F">
        <w:rPr>
          <w:caps/>
        </w:rPr>
        <w:t xml:space="preserve"> </w:t>
      </w:r>
      <w:r w:rsidR="00B13E95" w:rsidRPr="00EA5D9F">
        <w:rPr>
          <w:caps/>
          <w:lang w:val="en-US"/>
        </w:rPr>
        <w:t>cashmarket</w:t>
      </w:r>
      <w:r w:rsidR="00B13E95" w:rsidRPr="00EA5D9F">
        <w:rPr>
          <w:caps/>
        </w:rPr>
        <w:t>.by</w:t>
      </w:r>
      <w:r w:rsidR="00B13E95" w:rsidRPr="00EA5D9F">
        <w:t xml:space="preserve"> для </w:t>
      </w:r>
      <w:r w:rsidR="00FE400C" w:rsidRPr="00EA5D9F">
        <w:t xml:space="preserve">участия в </w:t>
      </w:r>
      <w:r w:rsidR="003013ED" w:rsidRPr="00EA5D9F">
        <w:t>электронн</w:t>
      </w:r>
      <w:r w:rsidR="00B13E95" w:rsidRPr="00EA5D9F">
        <w:t>ых</w:t>
      </w:r>
      <w:r w:rsidR="003013ED" w:rsidRPr="00EA5D9F">
        <w:t xml:space="preserve"> </w:t>
      </w:r>
      <w:r w:rsidR="00B13E95" w:rsidRPr="00EA5D9F">
        <w:t xml:space="preserve">торгах; </w:t>
      </w:r>
    </w:p>
    <w:p w14:paraId="27379E7C" w14:textId="17D05DCB" w:rsidR="00C01F05" w:rsidRPr="00EA5D9F" w:rsidRDefault="00C01F05" w:rsidP="00FC4631">
      <w:pPr>
        <w:numPr>
          <w:ilvl w:val="2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предоставляет через глобальную компьютерную сеть Интернет программно-технические возможности для установления контактов между Клиентом и Партнером;</w:t>
      </w:r>
    </w:p>
    <w:p w14:paraId="63C58F48" w14:textId="33B5A6AC" w:rsidR="00F42C53" w:rsidRPr="00EA5D9F" w:rsidRDefault="00F42C53" w:rsidP="00FC4631">
      <w:pPr>
        <w:numPr>
          <w:ilvl w:val="2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проверяет и размещает</w:t>
      </w:r>
      <w:r w:rsidR="00C01F05" w:rsidRPr="00EA5D9F">
        <w:t xml:space="preserve"> на</w:t>
      </w:r>
      <w:r w:rsidR="00BA5B9C" w:rsidRPr="00EA5D9F">
        <w:t xml:space="preserve"> </w:t>
      </w:r>
      <w:r w:rsidR="00AB493A" w:rsidRPr="00EA5D9F">
        <w:t>П</w:t>
      </w:r>
      <w:r w:rsidR="00BA5B9C" w:rsidRPr="00EA5D9F">
        <w:t>латформе</w:t>
      </w:r>
      <w:r w:rsidR="00BA5B9C" w:rsidRPr="00EA5D9F">
        <w:rPr>
          <w:caps/>
        </w:rPr>
        <w:t xml:space="preserve"> </w:t>
      </w:r>
      <w:r w:rsidR="00BA5B9C" w:rsidRPr="00EA5D9F">
        <w:rPr>
          <w:caps/>
          <w:lang w:val="en-US"/>
        </w:rPr>
        <w:t>cashmarket</w:t>
      </w:r>
      <w:r w:rsidR="00BA5B9C" w:rsidRPr="00EA5D9F">
        <w:rPr>
          <w:caps/>
        </w:rPr>
        <w:t>.by</w:t>
      </w:r>
      <w:r w:rsidRPr="00EA5D9F">
        <w:t xml:space="preserve"> </w:t>
      </w:r>
      <w:r w:rsidR="008C4E62" w:rsidRPr="00EA5D9F">
        <w:t xml:space="preserve">Заявку Клиента на </w:t>
      </w:r>
      <w:r w:rsidR="00C01F05" w:rsidRPr="00EA5D9F">
        <w:t>подбор кредитных ресурсов</w:t>
      </w:r>
      <w:r w:rsidR="00532825">
        <w:t xml:space="preserve"> в ускоренном порядке</w:t>
      </w:r>
      <w:r w:rsidR="008C4E62" w:rsidRPr="00EA5D9F">
        <w:t>;</w:t>
      </w:r>
    </w:p>
    <w:p w14:paraId="2D169952" w14:textId="77777777" w:rsidR="00F42C53" w:rsidRPr="00EA5D9F" w:rsidRDefault="00B13E95" w:rsidP="00FC4631">
      <w:pPr>
        <w:numPr>
          <w:ilvl w:val="2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оказывает </w:t>
      </w:r>
      <w:r w:rsidR="00F42C53" w:rsidRPr="00EA5D9F">
        <w:t xml:space="preserve">Клиенту информационную, </w:t>
      </w:r>
      <w:r w:rsidRPr="00EA5D9F">
        <w:t xml:space="preserve">консультационную и техническую поддержку на </w:t>
      </w:r>
      <w:r w:rsidR="00591EEF" w:rsidRPr="00EA5D9F">
        <w:t>П</w:t>
      </w:r>
      <w:r w:rsidRPr="00EA5D9F">
        <w:t>латформе</w:t>
      </w:r>
      <w:r w:rsidRPr="00EA5D9F">
        <w:rPr>
          <w:caps/>
        </w:rPr>
        <w:t xml:space="preserve">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.by;</w:t>
      </w:r>
    </w:p>
    <w:p w14:paraId="5704A24C" w14:textId="34EB53E1" w:rsidR="008C4E62" w:rsidRPr="00EA5D9F" w:rsidRDefault="008C4E62" w:rsidP="00FC4631">
      <w:pPr>
        <w:numPr>
          <w:ilvl w:val="2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оказывает Клиенту </w:t>
      </w:r>
      <w:r w:rsidR="00A04FF1" w:rsidRPr="00EA5D9F">
        <w:t xml:space="preserve">посреднические и </w:t>
      </w:r>
      <w:r w:rsidR="001C29F1" w:rsidRPr="00EA5D9F">
        <w:t>консультационные</w:t>
      </w:r>
      <w:r w:rsidR="00D3595C" w:rsidRPr="00EA5D9F">
        <w:t xml:space="preserve"> </w:t>
      </w:r>
      <w:r w:rsidRPr="00EA5D9F">
        <w:t>услуги по подбору кредитных ресурсов</w:t>
      </w:r>
      <w:r w:rsidR="00591EEF" w:rsidRPr="00EA5D9F">
        <w:t>.</w:t>
      </w:r>
    </w:p>
    <w:p w14:paraId="67D330B2" w14:textId="06F65FC3" w:rsidR="000B3263" w:rsidRPr="00EA5D9F" w:rsidRDefault="006E6391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Заявка на участие</w:t>
      </w:r>
      <w:r w:rsidR="00C37F9A" w:rsidRPr="00EA5D9F">
        <w:t xml:space="preserve"> в электронных торгах</w:t>
      </w:r>
    </w:p>
    <w:p w14:paraId="2C001CDE" w14:textId="57B7B4C9" w:rsidR="003B3D57" w:rsidRPr="00EA5D9F" w:rsidRDefault="003B3D57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Ознакомившись с текстом настоящего Договора и условиями осуществления электронных торгов и желая участвовать в электронных торгах по подбору кредитных ресурсов, Клиент </w:t>
      </w:r>
      <w:r w:rsidR="00591EEF" w:rsidRPr="00EA5D9F">
        <w:t>заполняет формы</w:t>
      </w:r>
      <w:r w:rsidR="00DF3628" w:rsidRPr="00EA5D9F">
        <w:t>,</w:t>
      </w:r>
      <w:r w:rsidR="00314E2A" w:rsidRPr="00EA5D9F">
        <w:t xml:space="preserve"> размещаемые </w:t>
      </w:r>
      <w:r w:rsidRPr="00EA5D9F">
        <w:t xml:space="preserve">в </w:t>
      </w:r>
      <w:r w:rsidR="00C01F05" w:rsidRPr="00EA5D9F">
        <w:t>личном кабинете Клиента</w:t>
      </w:r>
      <w:r w:rsidR="0047248A" w:rsidRPr="00EA5D9F">
        <w:t xml:space="preserve"> на Платформе</w:t>
      </w:r>
      <w:r w:rsidR="0047248A" w:rsidRPr="00EA5D9F">
        <w:rPr>
          <w:caps/>
        </w:rPr>
        <w:t xml:space="preserve"> </w:t>
      </w:r>
      <w:r w:rsidR="0047248A" w:rsidRPr="00EA5D9F">
        <w:rPr>
          <w:caps/>
          <w:lang w:val="en-US"/>
        </w:rPr>
        <w:t>cashmarket</w:t>
      </w:r>
      <w:r w:rsidR="0047248A" w:rsidRPr="00EA5D9F">
        <w:rPr>
          <w:caps/>
        </w:rPr>
        <w:t>.by</w:t>
      </w:r>
      <w:r w:rsidRPr="00EA5D9F">
        <w:t>:</w:t>
      </w:r>
      <w:r w:rsidR="00591EEF" w:rsidRPr="00EA5D9F">
        <w:t xml:space="preserve"> Заявк</w:t>
      </w:r>
      <w:r w:rsidRPr="00EA5D9F">
        <w:t>у на участие</w:t>
      </w:r>
      <w:r w:rsidR="00511441" w:rsidRPr="00EA5D9F">
        <w:t xml:space="preserve"> </w:t>
      </w:r>
      <w:r w:rsidR="00BA5B9C" w:rsidRPr="00EA5D9F">
        <w:t xml:space="preserve">в электронных торгах по подбору кредитных ресурсов </w:t>
      </w:r>
      <w:r w:rsidR="00511441" w:rsidRPr="00EA5D9F">
        <w:t>(далее – Заявка)</w:t>
      </w:r>
      <w:r w:rsidR="00591EEF" w:rsidRPr="00EA5D9F">
        <w:t>, Анкет</w:t>
      </w:r>
      <w:r w:rsidRPr="00EA5D9F">
        <w:t>у</w:t>
      </w:r>
      <w:r w:rsidR="00591EEF" w:rsidRPr="00EA5D9F">
        <w:t>, Финансовое описание компании</w:t>
      </w:r>
      <w:r w:rsidRPr="00EA5D9F">
        <w:t xml:space="preserve">. </w:t>
      </w:r>
      <w:r w:rsidR="00F82C46" w:rsidRPr="00EA5D9F">
        <w:t>Если Клиент желает участвовать в электронных торгах по подбору кредитных ресурсов по нескольким Заявкам, он должен заключить по каждой Заявке</w:t>
      </w:r>
      <w:r w:rsidR="006B0E15" w:rsidRPr="00EA5D9F">
        <w:t xml:space="preserve"> отдельный Договор</w:t>
      </w:r>
      <w:r w:rsidR="00F82C46" w:rsidRPr="00EA5D9F">
        <w:t xml:space="preserve">. </w:t>
      </w:r>
    </w:p>
    <w:p w14:paraId="1B604253" w14:textId="2B95FCE3" w:rsidR="003B3D57" w:rsidRPr="00EA5D9F" w:rsidRDefault="00511441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Перед тем, как отправить Заявку на </w:t>
      </w:r>
      <w:r w:rsidR="0043027F" w:rsidRPr="00EA5D9F">
        <w:t>проверку Модератору (</w:t>
      </w:r>
      <w:r w:rsidR="00A54DE6" w:rsidRPr="00EA5D9F">
        <w:t xml:space="preserve">далее – </w:t>
      </w:r>
      <w:r w:rsidR="0043027F" w:rsidRPr="00EA5D9F">
        <w:t>валидацию)</w:t>
      </w:r>
      <w:r w:rsidRPr="00EA5D9F">
        <w:t>, К</w:t>
      </w:r>
      <w:r w:rsidR="003B3D57" w:rsidRPr="00EA5D9F">
        <w:t>лиент</w:t>
      </w:r>
      <w:r w:rsidRPr="00EA5D9F">
        <w:t xml:space="preserve"> распечатывает и </w:t>
      </w:r>
      <w:r w:rsidR="003B3D57" w:rsidRPr="00EA5D9F">
        <w:t xml:space="preserve">дает письменное согласие Исполнителю на проверку своей кредитной истории в </w:t>
      </w:r>
      <w:r w:rsidR="00783EEF" w:rsidRPr="00EA5D9F">
        <w:t>«</w:t>
      </w:r>
      <w:r w:rsidR="003B3D57" w:rsidRPr="00EA5D9F">
        <w:t>Кредитном регистре</w:t>
      </w:r>
      <w:r w:rsidR="00783EEF" w:rsidRPr="00EA5D9F">
        <w:t>»</w:t>
      </w:r>
      <w:r w:rsidR="003B3D57" w:rsidRPr="00EA5D9F">
        <w:t xml:space="preserve"> Национального банка Республики Беларусь в письменной форме. </w:t>
      </w:r>
    </w:p>
    <w:p w14:paraId="56DD1D2D" w14:textId="3F18057A" w:rsidR="00606CCE" w:rsidRPr="00EA5D9F" w:rsidRDefault="00606CCE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При оформлении Заявки, а также предоставлении иной информации согласно Договора, Клиент обязуется</w:t>
      </w:r>
      <w:r w:rsidR="004C2D70" w:rsidRPr="00EA5D9F">
        <w:t xml:space="preserve"> </w:t>
      </w:r>
      <w:r w:rsidRPr="00EA5D9F">
        <w:t>заполн</w:t>
      </w:r>
      <w:r w:rsidR="0047248A" w:rsidRPr="00EA5D9F">
        <w:t>ить</w:t>
      </w:r>
      <w:r w:rsidRPr="00EA5D9F">
        <w:t xml:space="preserve"> все необходимые поля, в том числе по виду кредитных ресурсов (ВКЛ, НВКЛ, МВ</w:t>
      </w:r>
      <w:r w:rsidR="00532825">
        <w:t>КЛ</w:t>
      </w:r>
      <w:r w:rsidRPr="00EA5D9F">
        <w:t xml:space="preserve">), </w:t>
      </w:r>
      <w:r w:rsidR="00511441" w:rsidRPr="00EA5D9F">
        <w:t xml:space="preserve">дате и </w:t>
      </w:r>
      <w:r w:rsidRPr="00EA5D9F">
        <w:t>сроку предоставления кредитных ресурсов</w:t>
      </w:r>
      <w:r w:rsidR="00E908EE" w:rsidRPr="00EA5D9F">
        <w:t>,</w:t>
      </w:r>
      <w:r w:rsidRPr="00EA5D9F">
        <w:t xml:space="preserve"> </w:t>
      </w:r>
      <w:r w:rsidR="00511441" w:rsidRPr="00EA5D9F">
        <w:t>заявленной</w:t>
      </w:r>
      <w:r w:rsidRPr="00EA5D9F">
        <w:t xml:space="preserve"> ставке</w:t>
      </w:r>
      <w:r w:rsidR="00511441" w:rsidRPr="00EA5D9F">
        <w:t xml:space="preserve"> кредитных ресурсов</w:t>
      </w:r>
      <w:r w:rsidRPr="00EA5D9F">
        <w:t>.</w:t>
      </w:r>
    </w:p>
    <w:p w14:paraId="11EE5A3A" w14:textId="74372853" w:rsidR="00DF3628" w:rsidRPr="00EA5D9F" w:rsidRDefault="003B3D57" w:rsidP="00DF3628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</w:t>
      </w:r>
      <w:r w:rsidR="00591EEF" w:rsidRPr="00EA5D9F">
        <w:t>осле п</w:t>
      </w:r>
      <w:r w:rsidR="00C03DA9" w:rsidRPr="00EA5D9F">
        <w:t>р</w:t>
      </w:r>
      <w:r w:rsidR="00591EEF" w:rsidRPr="00EA5D9F">
        <w:t xml:space="preserve">охождения </w:t>
      </w:r>
      <w:r w:rsidR="0043027F" w:rsidRPr="00EA5D9F">
        <w:t>валидации</w:t>
      </w:r>
      <w:r w:rsidR="006E6391" w:rsidRPr="00EA5D9F">
        <w:t xml:space="preserve"> </w:t>
      </w:r>
      <w:r w:rsidR="0043027F" w:rsidRPr="00EA5D9F">
        <w:t xml:space="preserve">Заявки и других </w:t>
      </w:r>
      <w:r w:rsidR="006E6391" w:rsidRPr="00EA5D9F">
        <w:t xml:space="preserve">форм, </w:t>
      </w:r>
      <w:r w:rsidRPr="00EA5D9F">
        <w:t>заполненных Клиентом</w:t>
      </w:r>
      <w:r w:rsidR="006E6391" w:rsidRPr="00EA5D9F">
        <w:t>,</w:t>
      </w:r>
      <w:r w:rsidRPr="00EA5D9F">
        <w:t xml:space="preserve"> </w:t>
      </w:r>
      <w:r w:rsidR="00606CCE" w:rsidRPr="00EA5D9F">
        <w:t>а также получения Исполнителем согласия на проверку кредитной истории</w:t>
      </w:r>
      <w:r w:rsidR="00783EEF" w:rsidRPr="00EA5D9F">
        <w:t xml:space="preserve"> </w:t>
      </w:r>
      <w:r w:rsidR="0047248A" w:rsidRPr="00EA5D9F">
        <w:t>в Кредитном регистре</w:t>
      </w:r>
      <w:r w:rsidR="00511441" w:rsidRPr="00EA5D9F">
        <w:t xml:space="preserve"> и </w:t>
      </w:r>
      <w:r w:rsidR="009F60C7" w:rsidRPr="00EA5D9F">
        <w:t>проведения</w:t>
      </w:r>
      <w:r w:rsidR="00511441" w:rsidRPr="00EA5D9F">
        <w:t xml:space="preserve"> Клиентом</w:t>
      </w:r>
      <w:r w:rsidR="009F60C7" w:rsidRPr="00EA5D9F">
        <w:t xml:space="preserve"> оплаты </w:t>
      </w:r>
      <w:r w:rsidR="00511441" w:rsidRPr="00EA5D9F">
        <w:t>за</w:t>
      </w:r>
      <w:r w:rsidR="0047248A" w:rsidRPr="00EA5D9F">
        <w:t xml:space="preserve"> организацию электронных торгов</w:t>
      </w:r>
      <w:r w:rsidR="00606CCE" w:rsidRPr="00EA5D9F">
        <w:t xml:space="preserve">, Заявка размещается </w:t>
      </w:r>
      <w:r w:rsidR="00511441" w:rsidRPr="00EA5D9F">
        <w:t>на платформе</w:t>
      </w:r>
      <w:r w:rsidR="00511441" w:rsidRPr="00EA5D9F">
        <w:rPr>
          <w:caps/>
        </w:rPr>
        <w:t xml:space="preserve"> </w:t>
      </w:r>
      <w:r w:rsidR="00511441" w:rsidRPr="00EA5D9F">
        <w:rPr>
          <w:caps/>
          <w:lang w:val="en-US"/>
        </w:rPr>
        <w:t>cashmarket</w:t>
      </w:r>
      <w:r w:rsidR="00511441" w:rsidRPr="00EA5D9F">
        <w:rPr>
          <w:caps/>
        </w:rPr>
        <w:t>.by</w:t>
      </w:r>
      <w:r w:rsidR="00511441" w:rsidRPr="00EA5D9F">
        <w:t xml:space="preserve"> в общем доступе для зарегистрированных Партнеров</w:t>
      </w:r>
      <w:r w:rsidR="006E6391" w:rsidRPr="00EA5D9F">
        <w:t>.</w:t>
      </w:r>
      <w:r w:rsidR="0053715E" w:rsidRPr="00EA5D9F">
        <w:t xml:space="preserve"> </w:t>
      </w:r>
    </w:p>
    <w:p w14:paraId="7BB53BEF" w14:textId="06CE20B9" w:rsidR="0053715E" w:rsidRPr="00EA5D9F" w:rsidRDefault="00DF3628" w:rsidP="00A6522C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 xml:space="preserve">Клиент согласен, что если он заполнил и направил на </w:t>
      </w:r>
      <w:r w:rsidR="0043027F" w:rsidRPr="00EA5D9F">
        <w:rPr>
          <w:b/>
        </w:rPr>
        <w:t>валидацию</w:t>
      </w:r>
      <w:r w:rsidRPr="00EA5D9F">
        <w:rPr>
          <w:b/>
        </w:rPr>
        <w:t xml:space="preserve"> Заявку на участие в электронных торгах, то Исполнитель с этого момента начинает оказывать услуги по организации электронных торгов</w:t>
      </w:r>
      <w:r w:rsidR="00A6522C" w:rsidRPr="00EA5D9F">
        <w:rPr>
          <w:b/>
        </w:rPr>
        <w:t xml:space="preserve">. </w:t>
      </w:r>
      <w:r w:rsidR="00E948DC" w:rsidRPr="00EA5D9F">
        <w:rPr>
          <w:b/>
        </w:rPr>
        <w:t>Е</w:t>
      </w:r>
      <w:r w:rsidRPr="00EA5D9F">
        <w:rPr>
          <w:b/>
        </w:rPr>
        <w:t>сли впоследствии Клиент откажется от размещения Заявки в общем доступе на Платформе по любым причинам</w:t>
      </w:r>
      <w:r w:rsidR="001B2D7B" w:rsidRPr="00EA5D9F">
        <w:rPr>
          <w:b/>
        </w:rPr>
        <w:t>, либо не даст письменное согласие на проверку своей кредитной истории,</w:t>
      </w:r>
      <w:r w:rsidRPr="00EA5D9F">
        <w:rPr>
          <w:b/>
        </w:rPr>
        <w:t xml:space="preserve"> либо не исправит </w:t>
      </w:r>
      <w:r w:rsidR="004A6B8C" w:rsidRPr="00EA5D9F">
        <w:rPr>
          <w:b/>
        </w:rPr>
        <w:t xml:space="preserve">грубые </w:t>
      </w:r>
      <w:r w:rsidRPr="00EA5D9F">
        <w:rPr>
          <w:b/>
        </w:rPr>
        <w:t xml:space="preserve">ошибки в Заявке, что приведет к невозможности размещения Заявки </w:t>
      </w:r>
      <w:r w:rsidR="004A6B8C" w:rsidRPr="00EA5D9F">
        <w:rPr>
          <w:b/>
        </w:rPr>
        <w:t>на Платформе</w:t>
      </w:r>
      <w:r w:rsidR="00E948DC" w:rsidRPr="00EA5D9F">
        <w:rPr>
          <w:b/>
        </w:rPr>
        <w:t>, то</w:t>
      </w:r>
      <w:r w:rsidR="004A6B8C" w:rsidRPr="00EA5D9F">
        <w:rPr>
          <w:b/>
        </w:rPr>
        <w:t xml:space="preserve"> </w:t>
      </w:r>
      <w:r w:rsidR="00E948DC" w:rsidRPr="00EA5D9F">
        <w:rPr>
          <w:b/>
        </w:rPr>
        <w:t>в э</w:t>
      </w:r>
      <w:r w:rsidR="00A6522C" w:rsidRPr="00EA5D9F">
        <w:rPr>
          <w:b/>
        </w:rPr>
        <w:t>том случае услуги</w:t>
      </w:r>
      <w:r w:rsidR="00E948DC" w:rsidRPr="00EA5D9F">
        <w:rPr>
          <w:b/>
        </w:rPr>
        <w:t xml:space="preserve"> по организации электронных торгов</w:t>
      </w:r>
      <w:r w:rsidR="00A6522C" w:rsidRPr="00EA5D9F">
        <w:rPr>
          <w:b/>
        </w:rPr>
        <w:t xml:space="preserve"> </w:t>
      </w:r>
      <w:r w:rsidR="00A6522C" w:rsidRPr="00EA5D9F">
        <w:rPr>
          <w:b/>
        </w:rPr>
        <w:lastRenderedPageBreak/>
        <w:t xml:space="preserve">будут считаться </w:t>
      </w:r>
      <w:r w:rsidR="00E948DC" w:rsidRPr="00EA5D9F">
        <w:rPr>
          <w:b/>
        </w:rPr>
        <w:t xml:space="preserve">оказанными </w:t>
      </w:r>
      <w:r w:rsidR="00A6522C" w:rsidRPr="00EA5D9F">
        <w:rPr>
          <w:b/>
        </w:rPr>
        <w:t>Исполнителем надлежащим образом, и Клиент оплачивает</w:t>
      </w:r>
      <w:r w:rsidR="00E948DC" w:rsidRPr="00EA5D9F">
        <w:rPr>
          <w:b/>
        </w:rPr>
        <w:t xml:space="preserve"> эти</w:t>
      </w:r>
      <w:r w:rsidR="00A6522C" w:rsidRPr="00EA5D9F">
        <w:rPr>
          <w:b/>
        </w:rPr>
        <w:t xml:space="preserve"> услуги в соответствии с договором.</w:t>
      </w:r>
    </w:p>
    <w:p w14:paraId="72C931F0" w14:textId="78258297" w:rsidR="0053715E" w:rsidRDefault="0053715E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Партнеры до проведения электронных торгов рассматривают и оценивают размещенные Заявки Клиентов в соответствии с внутренними </w:t>
      </w:r>
      <w:r w:rsidR="0047248A" w:rsidRPr="00EA5D9F">
        <w:t>локально-нормативными актами (</w:t>
      </w:r>
      <w:r w:rsidR="00077C9C" w:rsidRPr="00EA5D9F">
        <w:t>далее –</w:t>
      </w:r>
      <w:r w:rsidR="00043336" w:rsidRPr="00EA5D9F">
        <w:t xml:space="preserve"> </w:t>
      </w:r>
      <w:r w:rsidR="0047248A" w:rsidRPr="00EA5D9F">
        <w:t>ЛНПА)</w:t>
      </w:r>
      <w:r w:rsidR="00783EEF" w:rsidRPr="00EA5D9F">
        <w:t xml:space="preserve">, </w:t>
      </w:r>
      <w:r w:rsidRPr="00EA5D9F">
        <w:t>и определяют допустимые условия кредитования на основании</w:t>
      </w:r>
      <w:r w:rsidR="0047248A" w:rsidRPr="00EA5D9F">
        <w:t xml:space="preserve"> предоставленной Клиентом </w:t>
      </w:r>
      <w:r w:rsidRPr="00EA5D9F">
        <w:t xml:space="preserve">информации о </w:t>
      </w:r>
      <w:r w:rsidR="0047248A" w:rsidRPr="00EA5D9F">
        <w:t>себе.</w:t>
      </w:r>
    </w:p>
    <w:p w14:paraId="41852BF6" w14:textId="77777777" w:rsidR="00BB0E51" w:rsidRPr="00C27577" w:rsidRDefault="00BB0E51" w:rsidP="00BB0E5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  <w:rPr>
          <w:b/>
        </w:rPr>
      </w:pPr>
      <w:r w:rsidRPr="00C27577">
        <w:rPr>
          <w:b/>
        </w:rPr>
        <w:t>Стандартными условиями кредитования являются:</w:t>
      </w:r>
    </w:p>
    <w:p w14:paraId="2CF465B8" w14:textId="77777777" w:rsidR="00BB0E51" w:rsidRPr="00C27577" w:rsidRDefault="00BB0E51" w:rsidP="00BB0E51">
      <w:pPr>
        <w:numPr>
          <w:ilvl w:val="2"/>
          <w:numId w:val="2"/>
        </w:numPr>
        <w:tabs>
          <w:tab w:val="left" w:pos="567"/>
        </w:tabs>
        <w:suppressAutoHyphens/>
        <w:spacing w:line="256" w:lineRule="auto"/>
        <w:ind w:left="0" w:firstLine="0"/>
        <w:jc w:val="both"/>
        <w:rPr>
          <w:b/>
        </w:rPr>
      </w:pPr>
      <w:r w:rsidRPr="00C27577">
        <w:rPr>
          <w:b/>
        </w:rPr>
        <w:t>предоставление квартальных балансов до 1 мая, 1 августа, 1 ноября, а годового баланса до 15 апреля в зависимости от порядкового номера квартала;</w:t>
      </w:r>
    </w:p>
    <w:p w14:paraId="36EF0628" w14:textId="77777777" w:rsidR="00BB0E51" w:rsidRPr="00C27577" w:rsidRDefault="00BB0E51" w:rsidP="00BB0E51">
      <w:pPr>
        <w:numPr>
          <w:ilvl w:val="2"/>
          <w:numId w:val="2"/>
        </w:numPr>
        <w:tabs>
          <w:tab w:val="left" w:pos="567"/>
        </w:tabs>
        <w:suppressAutoHyphens/>
        <w:spacing w:line="256" w:lineRule="auto"/>
        <w:ind w:left="0" w:firstLine="0"/>
        <w:jc w:val="both"/>
        <w:rPr>
          <w:b/>
        </w:rPr>
      </w:pPr>
      <w:r w:rsidRPr="00C27577">
        <w:rPr>
          <w:b/>
        </w:rPr>
        <w:t>предоставление любой иной информации по расшифровке финансовой и юридической информации в течении срока, указанного банком в письменном запросе;</w:t>
      </w:r>
    </w:p>
    <w:p w14:paraId="0ACBFCDC" w14:textId="77777777" w:rsidR="00BB0E51" w:rsidRPr="00C27577" w:rsidRDefault="00BB0E51" w:rsidP="00BB0E51">
      <w:pPr>
        <w:numPr>
          <w:ilvl w:val="2"/>
          <w:numId w:val="2"/>
        </w:numPr>
        <w:tabs>
          <w:tab w:val="left" w:pos="567"/>
        </w:tabs>
        <w:suppressAutoHyphens/>
        <w:spacing w:line="256" w:lineRule="auto"/>
        <w:ind w:left="0" w:firstLine="0"/>
        <w:jc w:val="both"/>
        <w:rPr>
          <w:b/>
        </w:rPr>
      </w:pPr>
      <w:r w:rsidRPr="00C27577">
        <w:rPr>
          <w:b/>
        </w:rPr>
        <w:t>обеспечение доли поступлений денежных средств на текущие (расчетные) банковские счета кредитополучателя пропорционально доли кредитодателя в сумме общего кредитного портфеля кредитополучателя;</w:t>
      </w:r>
    </w:p>
    <w:p w14:paraId="4EB02C9B" w14:textId="77777777" w:rsidR="00BB0E51" w:rsidRPr="00C27577" w:rsidRDefault="00BB0E51" w:rsidP="00BB0E51">
      <w:pPr>
        <w:numPr>
          <w:ilvl w:val="2"/>
          <w:numId w:val="2"/>
        </w:numPr>
        <w:tabs>
          <w:tab w:val="left" w:pos="567"/>
        </w:tabs>
        <w:suppressAutoHyphens/>
        <w:spacing w:line="256" w:lineRule="auto"/>
        <w:ind w:left="0" w:firstLine="0"/>
        <w:jc w:val="both"/>
        <w:rPr>
          <w:b/>
        </w:rPr>
      </w:pPr>
      <w:r w:rsidRPr="00C27577">
        <w:rPr>
          <w:b/>
        </w:rPr>
        <w:t>в случае необходимости и в размерах, установленных банком, согласование открытия счетов, получения кредитов, займов, заключение договоров лизинга, факторинга, гарантий и иных активных кредитных операций, предоставления займов, предоставления поручительства за третьих лиц;</w:t>
      </w:r>
    </w:p>
    <w:p w14:paraId="520FC1A8" w14:textId="57AC2859" w:rsidR="00BB0E51" w:rsidRPr="00C27577" w:rsidRDefault="00BB0E51" w:rsidP="00BB0E5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  <w:rPr>
          <w:b/>
        </w:rPr>
      </w:pPr>
      <w:r w:rsidRPr="00C27577">
        <w:rPr>
          <w:b/>
        </w:rPr>
        <w:t>уплата процентов за пользование кредитов, погашение сумм (-ы) основного долга и финансирование клиентов производятся только между двумя контрагентами, без привлечения третьих лиц и/или договоров партнерства.</w:t>
      </w:r>
    </w:p>
    <w:p w14:paraId="2B8DB69B" w14:textId="59F11364" w:rsidR="000B3263" w:rsidRPr="00EA5D9F" w:rsidRDefault="00C37F9A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Электронные торги</w:t>
      </w:r>
    </w:p>
    <w:p w14:paraId="76A319DE" w14:textId="3F45DADF" w:rsidR="0053715E" w:rsidRPr="00EA5D9F" w:rsidRDefault="00F24BF3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По Заявке Клиента проводятся э</w:t>
      </w:r>
      <w:r w:rsidR="00C37F9A" w:rsidRPr="00EA5D9F">
        <w:t xml:space="preserve">лектронные торги </w:t>
      </w:r>
      <w:r w:rsidRPr="00EA5D9F">
        <w:t>в</w:t>
      </w:r>
      <w:r w:rsidR="0047248A" w:rsidRPr="00EA5D9F">
        <w:t xml:space="preserve"> указанное в Заявке Клиента </w:t>
      </w:r>
      <w:r w:rsidRPr="00EA5D9F">
        <w:t>время</w:t>
      </w:r>
      <w:r w:rsidR="002D18C2" w:rsidRPr="00EA5D9F">
        <w:t xml:space="preserve"> или другое время, согласованное с Клиентом дополнительно</w:t>
      </w:r>
      <w:r w:rsidRPr="00EA5D9F">
        <w:t xml:space="preserve">. </w:t>
      </w:r>
      <w:r w:rsidR="00136A6A" w:rsidRPr="00EA5D9F">
        <w:t xml:space="preserve">При этом </w:t>
      </w:r>
      <w:r w:rsidR="00A105DA" w:rsidRPr="00EA5D9F">
        <w:t>Клиент понимае</w:t>
      </w:r>
      <w:r w:rsidR="00136A6A" w:rsidRPr="00EA5D9F">
        <w:t xml:space="preserve">т, что дата электронных торгов </w:t>
      </w:r>
      <w:r w:rsidR="00136A6A" w:rsidRPr="00EA5D9F">
        <w:rPr>
          <w:b/>
        </w:rPr>
        <w:t xml:space="preserve">не может быть ранее, чем через </w:t>
      </w:r>
      <w:r w:rsidR="00532825">
        <w:rPr>
          <w:b/>
        </w:rPr>
        <w:t>5</w:t>
      </w:r>
      <w:r w:rsidR="006B623E" w:rsidRPr="00EA5D9F">
        <w:rPr>
          <w:b/>
        </w:rPr>
        <w:t xml:space="preserve"> (</w:t>
      </w:r>
      <w:r w:rsidR="00532825">
        <w:rPr>
          <w:b/>
        </w:rPr>
        <w:t>пять</w:t>
      </w:r>
      <w:r w:rsidR="006B623E" w:rsidRPr="00EA5D9F">
        <w:rPr>
          <w:b/>
        </w:rPr>
        <w:t xml:space="preserve">) </w:t>
      </w:r>
      <w:r w:rsidR="00C27577">
        <w:rPr>
          <w:b/>
        </w:rPr>
        <w:t>календарных</w:t>
      </w:r>
      <w:r w:rsidR="006B623E" w:rsidRPr="00EA5D9F">
        <w:rPr>
          <w:b/>
        </w:rPr>
        <w:t xml:space="preserve"> дней</w:t>
      </w:r>
      <w:r w:rsidR="00136A6A" w:rsidRPr="00EA5D9F">
        <w:rPr>
          <w:b/>
        </w:rPr>
        <w:t xml:space="preserve"> после направления им Заявки </w:t>
      </w:r>
      <w:r w:rsidR="00A105DA" w:rsidRPr="00EA5D9F">
        <w:rPr>
          <w:b/>
        </w:rPr>
        <w:t>на валидацию Исполнителю</w:t>
      </w:r>
      <w:r w:rsidR="00532825">
        <w:rPr>
          <w:b/>
        </w:rPr>
        <w:t xml:space="preserve">, а сумма – не более 250 </w:t>
      </w:r>
      <w:proofErr w:type="spellStart"/>
      <w:proofErr w:type="gramStart"/>
      <w:r w:rsidR="00532825">
        <w:rPr>
          <w:b/>
        </w:rPr>
        <w:t>тыс.долларов</w:t>
      </w:r>
      <w:proofErr w:type="spellEnd"/>
      <w:proofErr w:type="gramEnd"/>
      <w:r w:rsidR="00532825">
        <w:rPr>
          <w:b/>
        </w:rPr>
        <w:t xml:space="preserve"> США в эквиваленте на дату подачи заявки</w:t>
      </w:r>
      <w:r w:rsidR="00136A6A" w:rsidRPr="00EA5D9F">
        <w:rPr>
          <w:caps/>
        </w:rPr>
        <w:t>.</w:t>
      </w:r>
    </w:p>
    <w:p w14:paraId="6A245760" w14:textId="03451A18" w:rsidR="00C37F9A" w:rsidRPr="00EA5D9F" w:rsidRDefault="0053715E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В процессе электронных торгов л</w:t>
      </w:r>
      <w:r w:rsidR="00F24BF3" w:rsidRPr="00EA5D9F">
        <w:t>юбой Партнер, заинтересованный в предоставлении кредитных ресурсов по Заявке</w:t>
      </w:r>
      <w:r w:rsidRPr="00EA5D9F">
        <w:t xml:space="preserve"> Клиента, в любое время, но в пределах установленного срока электронных торгов, </w:t>
      </w:r>
      <w:r w:rsidR="00F24BF3" w:rsidRPr="00EA5D9F">
        <w:t xml:space="preserve">предлагает </w:t>
      </w:r>
      <w:r w:rsidR="002D18C2" w:rsidRPr="00EA5D9F">
        <w:t>С</w:t>
      </w:r>
      <w:r w:rsidR="00F24BF3" w:rsidRPr="00EA5D9F">
        <w:t xml:space="preserve">тавку в зависимости от </w:t>
      </w:r>
      <w:r w:rsidRPr="00EA5D9F">
        <w:t xml:space="preserve">кредитной </w:t>
      </w:r>
      <w:r w:rsidR="00F24BF3" w:rsidRPr="00EA5D9F">
        <w:t xml:space="preserve">политики </w:t>
      </w:r>
      <w:r w:rsidR="00C6172A" w:rsidRPr="00EA5D9F">
        <w:t xml:space="preserve">и ЛНПА </w:t>
      </w:r>
      <w:r w:rsidRPr="00EA5D9F">
        <w:t>Партнера.</w:t>
      </w:r>
    </w:p>
    <w:p w14:paraId="1CE865A6" w14:textId="09306371" w:rsidR="00AB493A" w:rsidRPr="00EA5D9F" w:rsidRDefault="00AB493A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>Электронные торги считаются состоявшимися, если по результатам торгов по Заявке Клиента была предложена хотя бы одна Ставка и эта Ставка с учетом комиссии Платформы менее или равна заявленной Клиентом при регистрации Заявки</w:t>
      </w:r>
      <w:r w:rsidRPr="00EA5D9F">
        <w:t>.</w:t>
      </w:r>
    </w:p>
    <w:p w14:paraId="15E443C6" w14:textId="7261B667" w:rsidR="00034C9C" w:rsidRPr="00EA5D9F" w:rsidRDefault="00034C9C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Выигрывает Ставка</w:t>
      </w:r>
      <w:r w:rsidR="00E948DC" w:rsidRPr="00EA5D9F">
        <w:t xml:space="preserve"> с учетом комиссии Платформы</w:t>
      </w:r>
      <w:r w:rsidRPr="00EA5D9F">
        <w:t xml:space="preserve"> </w:t>
      </w:r>
      <w:r w:rsidR="0079088E" w:rsidRPr="00EA5D9F">
        <w:t xml:space="preserve">(1) </w:t>
      </w:r>
      <w:r w:rsidR="00E948DC" w:rsidRPr="00EA5D9F">
        <w:t xml:space="preserve">наименьшая </w:t>
      </w:r>
      <w:r w:rsidRPr="00EA5D9F">
        <w:t>среди предложенных Партнерами</w:t>
      </w:r>
      <w:r w:rsidR="0079088E" w:rsidRPr="00EA5D9F">
        <w:t xml:space="preserve"> либо</w:t>
      </w:r>
      <w:r w:rsidR="00E948DC" w:rsidRPr="00EA5D9F">
        <w:t xml:space="preserve"> </w:t>
      </w:r>
      <w:r w:rsidR="0079088E" w:rsidRPr="00EA5D9F">
        <w:t xml:space="preserve">(2) </w:t>
      </w:r>
      <w:r w:rsidRPr="00EA5D9F">
        <w:t>направленная ранее других</w:t>
      </w:r>
      <w:r w:rsidR="00E908EE" w:rsidRPr="00EA5D9F">
        <w:t xml:space="preserve"> Партнеров</w:t>
      </w:r>
      <w:r w:rsidRPr="00EA5D9F">
        <w:t xml:space="preserve">, если предложенные Ставки равны, либо </w:t>
      </w:r>
      <w:r w:rsidR="0079088E" w:rsidRPr="00EA5D9F">
        <w:t xml:space="preserve">(3) </w:t>
      </w:r>
      <w:r w:rsidRPr="00EA5D9F">
        <w:t xml:space="preserve">предложенная только одним Партнером </w:t>
      </w:r>
      <w:r w:rsidR="0079088E" w:rsidRPr="00EA5D9F">
        <w:t xml:space="preserve">и эта Ставка соответствует условиям </w:t>
      </w:r>
      <w:r w:rsidRPr="00EA5D9F">
        <w:t>п. 5.3. Договора.</w:t>
      </w:r>
    </w:p>
    <w:p w14:paraId="6817695F" w14:textId="24F0510C" w:rsidR="0079088E" w:rsidRPr="00EA5D9F" w:rsidRDefault="0079088E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Электронные торги считаются не состоявшимися, если по размещенной Заявке Клиента не было предложено ни одной Ставки, либо Ставк</w:t>
      </w:r>
      <w:r w:rsidR="0043027F" w:rsidRPr="00EA5D9F">
        <w:t>а</w:t>
      </w:r>
      <w:r w:rsidRPr="00EA5D9F">
        <w:t xml:space="preserve"> с учетом комиссии Платформы выше, чем заявлено Клиентом при регистрации Заявки.</w:t>
      </w:r>
    </w:p>
    <w:p w14:paraId="72FC9AE8" w14:textId="0C60ED49" w:rsidR="00BB0E51" w:rsidRDefault="007531A4" w:rsidP="00BB0E5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В случае, если </w:t>
      </w:r>
      <w:r w:rsidR="004D7268" w:rsidRPr="00EA5D9F">
        <w:t xml:space="preserve">электронные торги состоялись и </w:t>
      </w:r>
      <w:r w:rsidRPr="00EA5D9F">
        <w:t xml:space="preserve">по результатам электронных торгов имеется выигравшая </w:t>
      </w:r>
      <w:r w:rsidR="00E1048E" w:rsidRPr="00EA5D9F">
        <w:t>С</w:t>
      </w:r>
      <w:r w:rsidRPr="00EA5D9F">
        <w:t xml:space="preserve">тавка, </w:t>
      </w:r>
      <w:r w:rsidR="004D7268" w:rsidRPr="00EA5D9F">
        <w:t>т</w:t>
      </w:r>
      <w:r w:rsidRPr="00EA5D9F">
        <w:t xml:space="preserve">о Клиент и Партнер </w:t>
      </w:r>
      <w:r w:rsidR="004D7268" w:rsidRPr="00EA5D9F">
        <w:t xml:space="preserve">автоматически считаются заключившими предварительное соглашение о кредитовании на условиях Заявки </w:t>
      </w:r>
      <w:r w:rsidR="00586769" w:rsidRPr="00EA5D9F">
        <w:t>по</w:t>
      </w:r>
      <w:r w:rsidR="004D7268" w:rsidRPr="00EA5D9F">
        <w:t xml:space="preserve"> выигравшей </w:t>
      </w:r>
      <w:r w:rsidR="005E6F1D" w:rsidRPr="00EA5D9F">
        <w:t>С</w:t>
      </w:r>
      <w:r w:rsidRPr="00EA5D9F">
        <w:t>тавк</w:t>
      </w:r>
      <w:r w:rsidR="004D7268" w:rsidRPr="00EA5D9F">
        <w:t>е</w:t>
      </w:r>
      <w:r w:rsidRPr="00EA5D9F">
        <w:t>.</w:t>
      </w:r>
      <w:r w:rsidR="00BA5B9C" w:rsidRPr="00EA5D9F">
        <w:t xml:space="preserve"> После заключения </w:t>
      </w:r>
      <w:r w:rsidR="00BA5B9C" w:rsidRPr="00EA5D9F">
        <w:lastRenderedPageBreak/>
        <w:t xml:space="preserve">предварительного соглашения Партнер получает идентификационные данные Клиента и проверяет его фактические данные в соответствии с </w:t>
      </w:r>
      <w:r w:rsidR="006E5603" w:rsidRPr="00EA5D9F">
        <w:t xml:space="preserve">кредитной </w:t>
      </w:r>
      <w:r w:rsidR="00BA5B9C" w:rsidRPr="00EA5D9F">
        <w:t>политикой</w:t>
      </w:r>
      <w:r w:rsidR="00B416D6" w:rsidRPr="00EA5D9F">
        <w:t xml:space="preserve"> и внутренними ЛНПА</w:t>
      </w:r>
      <w:r w:rsidR="00BA5B9C" w:rsidRPr="00EA5D9F">
        <w:t>.</w:t>
      </w:r>
      <w:r w:rsidR="00FC21A9" w:rsidRPr="00EA5D9F">
        <w:t xml:space="preserve"> После проверки участники </w:t>
      </w:r>
      <w:r w:rsidR="007A25F7" w:rsidRPr="00EA5D9F">
        <w:t xml:space="preserve">не позднее 30 календарных дней с момента окончания электронных торгов </w:t>
      </w:r>
      <w:r w:rsidR="00FC21A9" w:rsidRPr="00EA5D9F">
        <w:t xml:space="preserve">заключают </w:t>
      </w:r>
      <w:r w:rsidR="007A25F7" w:rsidRPr="00EA5D9F">
        <w:t xml:space="preserve">Кредитный </w:t>
      </w:r>
      <w:r w:rsidR="00FC21A9" w:rsidRPr="00EA5D9F">
        <w:t>договор. Н</w:t>
      </w:r>
      <w:r w:rsidR="00BA5B9C" w:rsidRPr="00EA5D9F">
        <w:t>и Клиент, ни Партнер не могут менять условия кредитования</w:t>
      </w:r>
      <w:r w:rsidR="00BB0E51">
        <w:t xml:space="preserve">, </w:t>
      </w:r>
      <w:r w:rsidR="00BB0E51" w:rsidRPr="001D63A4">
        <w:t xml:space="preserve">за исключением случая, когда по результатам проверки фактических данных Клиента Партнер установит, что не может выдать кредит в заявленном размере по объективным причинам (сумма обеспечения по результатам независимой оценки завышена и т.п.), </w:t>
      </w:r>
      <w:r w:rsidR="00D04567" w:rsidRPr="001D63A4">
        <w:t>но может предоставить кредит на иных условиях (уменьшение суммы кредита, изменение ставки кредита</w:t>
      </w:r>
      <w:r w:rsidR="00D04567">
        <w:t>, изменение сроков кредитовая и пр.</w:t>
      </w:r>
      <w:r w:rsidR="00D04567" w:rsidRPr="001D63A4">
        <w:t>).</w:t>
      </w:r>
      <w:r w:rsidR="00BB0E51">
        <w:t xml:space="preserve"> В этом случае Клиент имеет право как согласиться, так и отказаться от предложения Партнера.</w:t>
      </w:r>
      <w:r w:rsidR="00BB0E51" w:rsidRPr="00B416D6">
        <w:t xml:space="preserve"> </w:t>
      </w:r>
    </w:p>
    <w:p w14:paraId="2BC2AF41" w14:textId="10D518D2" w:rsidR="007531A4" w:rsidRPr="00EA5D9F" w:rsidRDefault="00FC21A9" w:rsidP="00BB0E51">
      <w:pPr>
        <w:tabs>
          <w:tab w:val="left" w:pos="567"/>
        </w:tabs>
        <w:suppressAutoHyphens/>
        <w:jc w:val="both"/>
      </w:pPr>
      <w:r w:rsidRPr="00EA5D9F">
        <w:rPr>
          <w:b/>
        </w:rPr>
        <w:t xml:space="preserve">Партнер имеет право отказать в предоставлении Клиенту кредита только в случае существенного искажения последним данных в Заявке, Анкете, Финансовом описании </w:t>
      </w:r>
      <w:r w:rsidR="00D85325" w:rsidRPr="00EA5D9F">
        <w:rPr>
          <w:b/>
        </w:rPr>
        <w:t>К</w:t>
      </w:r>
      <w:r w:rsidRPr="00EA5D9F">
        <w:rPr>
          <w:b/>
        </w:rPr>
        <w:t>лиента</w:t>
      </w:r>
      <w:r w:rsidRPr="00EA5D9F">
        <w:t>.</w:t>
      </w:r>
    </w:p>
    <w:p w14:paraId="4688B05D" w14:textId="77777777" w:rsidR="00E7647A" w:rsidRPr="00EA5D9F" w:rsidRDefault="00E7647A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Исполнитель обязуется:</w:t>
      </w:r>
    </w:p>
    <w:p w14:paraId="04E2C6E4" w14:textId="77777777" w:rsidR="004821B1" w:rsidRPr="00EA5D9F" w:rsidRDefault="004821B1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качественно и своевременно оказывать услуги при условии соблюдения Клиентом всех требований настоящего Договора;</w:t>
      </w:r>
    </w:p>
    <w:p w14:paraId="0AF4C9E9" w14:textId="73E71BF1" w:rsidR="004821B1" w:rsidRPr="00EA5D9F" w:rsidRDefault="004821B1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не разглашать информацию</w:t>
      </w:r>
      <w:r w:rsidR="00E908EE" w:rsidRPr="00EA5D9F">
        <w:t xml:space="preserve"> о Клиенте</w:t>
      </w:r>
      <w:r w:rsidRPr="00EA5D9F">
        <w:t xml:space="preserve">, </w:t>
      </w:r>
      <w:r w:rsidR="000B3A04" w:rsidRPr="00EA5D9F">
        <w:t xml:space="preserve">полученную </w:t>
      </w:r>
      <w:r w:rsidR="00E908EE" w:rsidRPr="00EA5D9F">
        <w:t>в процессе оказания услуг</w:t>
      </w:r>
      <w:r w:rsidRPr="00EA5D9F">
        <w:t>;</w:t>
      </w:r>
    </w:p>
    <w:p w14:paraId="6BF2A225" w14:textId="17C85CE1" w:rsidR="004821B1" w:rsidRPr="00EA5D9F" w:rsidRDefault="004821B1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оказывать консультационную</w:t>
      </w:r>
      <w:r w:rsidR="00E908EE" w:rsidRPr="00EA5D9F">
        <w:t xml:space="preserve"> и техническую</w:t>
      </w:r>
      <w:r w:rsidRPr="00EA5D9F">
        <w:t xml:space="preserve"> помощь при заполнении Клиентом всех форм/заявлений;</w:t>
      </w:r>
    </w:p>
    <w:p w14:paraId="6E4955E4" w14:textId="5000721B" w:rsidR="00136A6A" w:rsidRPr="00EA5D9F" w:rsidRDefault="00136A6A" w:rsidP="00D355F6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прове</w:t>
      </w:r>
      <w:r w:rsidR="006B623E" w:rsidRPr="00EA5D9F">
        <w:t>сти</w:t>
      </w:r>
      <w:r w:rsidRPr="00EA5D9F">
        <w:t xml:space="preserve"> валидаци</w:t>
      </w:r>
      <w:r w:rsidR="006B623E" w:rsidRPr="00EA5D9F">
        <w:t>ю</w:t>
      </w:r>
      <w:r w:rsidRPr="00EA5D9F">
        <w:t xml:space="preserve"> Заявки в кратчайшие сроки, но не позднее </w:t>
      </w:r>
      <w:r w:rsidR="006B623E" w:rsidRPr="00EA5D9F">
        <w:t>2</w:t>
      </w:r>
      <w:r w:rsidRPr="00EA5D9F">
        <w:t xml:space="preserve"> (</w:t>
      </w:r>
      <w:r w:rsidR="006B623E" w:rsidRPr="00EA5D9F">
        <w:t>двух</w:t>
      </w:r>
      <w:r w:rsidRPr="00EA5D9F">
        <w:t xml:space="preserve">) рабочих дней после получения от </w:t>
      </w:r>
      <w:r w:rsidR="006B623E" w:rsidRPr="00EA5D9F">
        <w:t>Клиента согласия на проверку кредитной истории в Кредитном регистре и проведения Клиентом оплаты за организацию электронных торгов</w:t>
      </w:r>
      <w:r w:rsidR="00A105DA" w:rsidRPr="00EA5D9F">
        <w:t xml:space="preserve"> (в зависимости от тог</w:t>
      </w:r>
      <w:r w:rsidR="00A54DE6" w:rsidRPr="00EA5D9F">
        <w:t>о, какое событие наступит позже</w:t>
      </w:r>
      <w:r w:rsidR="00A105DA" w:rsidRPr="00EA5D9F">
        <w:t>)</w:t>
      </w:r>
      <w:r w:rsidRPr="00EA5D9F">
        <w:t>;</w:t>
      </w:r>
    </w:p>
    <w:p w14:paraId="56434F9D" w14:textId="5D311060" w:rsidR="004821B1" w:rsidRPr="00EA5D9F" w:rsidRDefault="004821B1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организовать эл</w:t>
      </w:r>
      <w:r w:rsidR="00F446E7" w:rsidRPr="00EA5D9F">
        <w:t>ектронные торги по Заявке Клиента</w:t>
      </w:r>
      <w:r w:rsidRPr="00EA5D9F">
        <w:t xml:space="preserve"> в заявленное</w:t>
      </w:r>
      <w:r w:rsidR="00D85325" w:rsidRPr="00EA5D9F">
        <w:t xml:space="preserve"> им или дополнительно</w:t>
      </w:r>
      <w:r w:rsidR="00B87540" w:rsidRPr="00EA5D9F">
        <w:t xml:space="preserve"> </w:t>
      </w:r>
      <w:r w:rsidR="00D85325" w:rsidRPr="00EA5D9F">
        <w:t>согласованное с ним</w:t>
      </w:r>
      <w:r w:rsidRPr="00EA5D9F">
        <w:t xml:space="preserve"> время</w:t>
      </w:r>
      <w:r w:rsidR="00F446E7" w:rsidRPr="00EA5D9F">
        <w:t>;</w:t>
      </w:r>
    </w:p>
    <w:p w14:paraId="6F5222B5" w14:textId="37741168" w:rsidR="004821B1" w:rsidRPr="00EA5D9F" w:rsidRDefault="004821B1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предостав</w:t>
      </w:r>
      <w:r w:rsidR="00F446E7" w:rsidRPr="00EA5D9F">
        <w:t>лять</w:t>
      </w:r>
      <w:r w:rsidRPr="00EA5D9F">
        <w:t xml:space="preserve"> Клиенту информацию в его </w:t>
      </w:r>
      <w:r w:rsidR="00FB2C50" w:rsidRPr="00EA5D9F">
        <w:t>личном кабинете по проведенным</w:t>
      </w:r>
      <w:r w:rsidR="000B3A04" w:rsidRPr="00EA5D9F">
        <w:t xml:space="preserve"> им</w:t>
      </w:r>
      <w:r w:rsidR="00FB2C50" w:rsidRPr="00EA5D9F">
        <w:t xml:space="preserve"> сделкам </w:t>
      </w:r>
      <w:r w:rsidR="00F446E7" w:rsidRPr="00EA5D9F">
        <w:t xml:space="preserve">Платформой </w:t>
      </w:r>
      <w:proofErr w:type="gramStart"/>
      <w:r w:rsidR="00F446E7" w:rsidRPr="00EA5D9F">
        <w:rPr>
          <w:caps/>
          <w:lang w:val="en-US"/>
        </w:rPr>
        <w:t>cashmarket</w:t>
      </w:r>
      <w:r w:rsidR="00F446E7" w:rsidRPr="00EA5D9F">
        <w:rPr>
          <w:caps/>
        </w:rPr>
        <w:t>.by</w:t>
      </w:r>
      <w:r w:rsidR="006E5603" w:rsidRPr="00EA5D9F">
        <w:rPr>
          <w:caps/>
        </w:rPr>
        <w:t xml:space="preserve"> </w:t>
      </w:r>
      <w:r w:rsidR="00FB2C50" w:rsidRPr="00EA5D9F">
        <w:t>;</w:t>
      </w:r>
      <w:proofErr w:type="gramEnd"/>
    </w:p>
    <w:p w14:paraId="3D0A7071" w14:textId="3E4E2DD5" w:rsidR="00E7647A" w:rsidRPr="00EA5D9F" w:rsidRDefault="00FB2C50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публиковать на сайте Исполнителя уведомление об изменениях условий настоящего Договора;</w:t>
      </w:r>
    </w:p>
    <w:p w14:paraId="54886E19" w14:textId="74C4F454" w:rsidR="00FB2C50" w:rsidRPr="00EA5D9F" w:rsidRDefault="00F446E7" w:rsidP="00FC4631">
      <w:pPr>
        <w:numPr>
          <w:ilvl w:val="0"/>
          <w:numId w:val="5"/>
        </w:numPr>
        <w:tabs>
          <w:tab w:val="left" w:pos="567"/>
        </w:tabs>
        <w:suppressAutoHyphens/>
        <w:ind w:left="0" w:firstLine="0"/>
        <w:jc w:val="both"/>
      </w:pPr>
      <w:r w:rsidRPr="00EA5D9F">
        <w:t>в установленном настоящим Договором порядке</w:t>
      </w:r>
      <w:r w:rsidR="00FB2C50" w:rsidRPr="00EA5D9F">
        <w:t xml:space="preserve"> составить Акт</w:t>
      </w:r>
      <w:r w:rsidR="000B3A04" w:rsidRPr="00EA5D9F">
        <w:t xml:space="preserve"> об оказанных услугах</w:t>
      </w:r>
      <w:r w:rsidR="00FB2C50" w:rsidRPr="00EA5D9F">
        <w:t xml:space="preserve"> и направить его в адрес </w:t>
      </w:r>
      <w:r w:rsidRPr="00EA5D9F">
        <w:t>Клиента</w:t>
      </w:r>
      <w:r w:rsidR="00FB2C50" w:rsidRPr="00EA5D9F">
        <w:t>.</w:t>
      </w:r>
    </w:p>
    <w:p w14:paraId="10F4A720" w14:textId="1C0B24CC" w:rsidR="00E7647A" w:rsidRPr="00EA5D9F" w:rsidRDefault="00F446E7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Клиент </w:t>
      </w:r>
      <w:r w:rsidR="00E7647A" w:rsidRPr="00EA5D9F">
        <w:t>обязуется:</w:t>
      </w:r>
    </w:p>
    <w:p w14:paraId="14BC3BA3" w14:textId="2A7A8DCE" w:rsidR="00E7647A" w:rsidRPr="00EA5D9F" w:rsidRDefault="00E7647A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t>предостав</w:t>
      </w:r>
      <w:r w:rsidR="00BA1DA8" w:rsidRPr="00EA5D9F">
        <w:t>лять</w:t>
      </w:r>
      <w:r w:rsidRPr="00EA5D9F">
        <w:t xml:space="preserve"> при заключении</w:t>
      </w:r>
      <w:r w:rsidR="006C1010" w:rsidRPr="00EA5D9F">
        <w:t xml:space="preserve"> </w:t>
      </w:r>
      <w:r w:rsidR="00F446E7" w:rsidRPr="00EA5D9F">
        <w:t>Д</w:t>
      </w:r>
      <w:r w:rsidR="006C1010" w:rsidRPr="00EA5D9F">
        <w:t>оговора, а также при заполнении всех форм/заявлений, запрашиваемых Исполнителем,</w:t>
      </w:r>
      <w:r w:rsidRPr="00EA5D9F">
        <w:t xml:space="preserve"> </w:t>
      </w:r>
      <w:r w:rsidRPr="00EA5D9F">
        <w:rPr>
          <w:b/>
        </w:rPr>
        <w:t>достоверные данные</w:t>
      </w:r>
      <w:r w:rsidRPr="00EA5D9F">
        <w:t>;</w:t>
      </w:r>
    </w:p>
    <w:p w14:paraId="14489ADC" w14:textId="785B272C" w:rsidR="009C14B6" w:rsidRPr="00EA5D9F" w:rsidRDefault="00F868B7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t>после проведения Исполнителем</w:t>
      </w:r>
      <w:r w:rsidRPr="00EA5D9F" w:rsidDel="00F868B7">
        <w:t xml:space="preserve"> </w:t>
      </w:r>
      <w:r w:rsidRPr="00EA5D9F">
        <w:t xml:space="preserve">валидации Заявки </w:t>
      </w:r>
      <w:r w:rsidR="007A25F7" w:rsidRPr="00EA5D9F">
        <w:t>в кратчайшие сроки</w:t>
      </w:r>
      <w:r w:rsidR="006B0E15" w:rsidRPr="00EA5D9F">
        <w:t xml:space="preserve">, но </w:t>
      </w:r>
      <w:r w:rsidR="007A25F7" w:rsidRPr="00EA5D9F">
        <w:t xml:space="preserve">не позднее </w:t>
      </w:r>
      <w:r w:rsidR="00A54DE6" w:rsidRPr="00EA5D9F">
        <w:t>3</w:t>
      </w:r>
      <w:r w:rsidRPr="00EA5D9F">
        <w:t xml:space="preserve"> (</w:t>
      </w:r>
      <w:r w:rsidR="00A54DE6" w:rsidRPr="00EA5D9F">
        <w:t>трех</w:t>
      </w:r>
      <w:r w:rsidRPr="00EA5D9F">
        <w:t>) рабочих дней</w:t>
      </w:r>
      <w:r w:rsidR="001B2D7B" w:rsidRPr="00EA5D9F">
        <w:t xml:space="preserve"> после получения от М</w:t>
      </w:r>
      <w:r w:rsidRPr="00EA5D9F">
        <w:t>одератора рекомендаций</w:t>
      </w:r>
      <w:r w:rsidR="006B0E15" w:rsidRPr="00EA5D9F">
        <w:t>,</w:t>
      </w:r>
      <w:r w:rsidR="007A25F7" w:rsidRPr="00EA5D9F">
        <w:t xml:space="preserve"> </w:t>
      </w:r>
      <w:r w:rsidRPr="00EA5D9F">
        <w:rPr>
          <w:b/>
        </w:rPr>
        <w:t xml:space="preserve">внести рекомендуемые </w:t>
      </w:r>
      <w:r w:rsidR="009C14B6" w:rsidRPr="00EA5D9F">
        <w:rPr>
          <w:b/>
        </w:rPr>
        <w:t>изменения</w:t>
      </w:r>
      <w:r w:rsidRPr="00EA5D9F">
        <w:rPr>
          <w:b/>
        </w:rPr>
        <w:t xml:space="preserve"> или исправить ошибки</w:t>
      </w:r>
      <w:r w:rsidR="0043027F" w:rsidRPr="00EA5D9F">
        <w:rPr>
          <w:b/>
        </w:rPr>
        <w:t xml:space="preserve"> в Заявке</w:t>
      </w:r>
      <w:r w:rsidR="009C14B6" w:rsidRPr="00EA5D9F">
        <w:t>;</w:t>
      </w:r>
    </w:p>
    <w:p w14:paraId="406997B4" w14:textId="4C69D052" w:rsidR="006C1010" w:rsidRPr="00EA5D9F" w:rsidRDefault="006C1010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 xml:space="preserve">предоставить согласие в установленном порядке на проверку </w:t>
      </w:r>
      <w:r w:rsidR="00F446E7" w:rsidRPr="00EA5D9F">
        <w:rPr>
          <w:b/>
        </w:rPr>
        <w:t xml:space="preserve">Клиента </w:t>
      </w:r>
      <w:r w:rsidRPr="00EA5D9F">
        <w:rPr>
          <w:b/>
        </w:rPr>
        <w:t xml:space="preserve">в </w:t>
      </w:r>
      <w:r w:rsidR="006E5603" w:rsidRPr="00EA5D9F">
        <w:rPr>
          <w:b/>
        </w:rPr>
        <w:t>«К</w:t>
      </w:r>
      <w:r w:rsidRPr="00EA5D9F">
        <w:rPr>
          <w:b/>
        </w:rPr>
        <w:t>редитном регистре</w:t>
      </w:r>
      <w:r w:rsidR="006E5603" w:rsidRPr="00EA5D9F">
        <w:rPr>
          <w:b/>
        </w:rPr>
        <w:t>»</w:t>
      </w:r>
      <w:r w:rsidRPr="00EA5D9F">
        <w:rPr>
          <w:b/>
        </w:rPr>
        <w:t xml:space="preserve"> Национального банка Республики Беларусь</w:t>
      </w:r>
      <w:r w:rsidRPr="00EA5D9F">
        <w:t>;</w:t>
      </w:r>
    </w:p>
    <w:p w14:paraId="2DEDAD8F" w14:textId="0EBC9506" w:rsidR="00E7647A" w:rsidRPr="00EA5D9F" w:rsidRDefault="00E7647A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оплатить в полном объеме стоимость </w:t>
      </w:r>
      <w:r w:rsidR="00F94A17" w:rsidRPr="00EA5D9F">
        <w:t xml:space="preserve">оказанных </w:t>
      </w:r>
      <w:r w:rsidRPr="00EA5D9F">
        <w:t xml:space="preserve">услуг </w:t>
      </w:r>
      <w:r w:rsidR="00F94A17" w:rsidRPr="00EA5D9F">
        <w:t xml:space="preserve">на условиях и </w:t>
      </w:r>
      <w:r w:rsidR="006C1010" w:rsidRPr="00EA5D9F">
        <w:t>в порядке, предусмотренном Договором</w:t>
      </w:r>
      <w:r w:rsidRPr="00EA5D9F">
        <w:t>;</w:t>
      </w:r>
    </w:p>
    <w:p w14:paraId="12280046" w14:textId="73ADB1D0" w:rsidR="006C1010" w:rsidRPr="00EA5D9F" w:rsidRDefault="006C1010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не разглашать данные </w:t>
      </w:r>
      <w:r w:rsidR="00F94A17" w:rsidRPr="00EA5D9F">
        <w:t>Партнера</w:t>
      </w:r>
      <w:r w:rsidRPr="00EA5D9F">
        <w:t>, с которым заключено предварительное соглашение о кредитовании;</w:t>
      </w:r>
    </w:p>
    <w:p w14:paraId="239F2F2F" w14:textId="52C06180" w:rsidR="006C1010" w:rsidRPr="00EA5D9F" w:rsidRDefault="006C1010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lastRenderedPageBreak/>
        <w:t xml:space="preserve">не обращаться </w:t>
      </w:r>
      <w:r w:rsidR="00F94A17" w:rsidRPr="00EA5D9F">
        <w:t>к Партнеру</w:t>
      </w:r>
      <w:r w:rsidR="000B3A04" w:rsidRPr="00EA5D9F">
        <w:t xml:space="preserve"> с Заявкой о кредитовании, по которой Партнер стал п</w:t>
      </w:r>
      <w:r w:rsidR="006405A4" w:rsidRPr="00EA5D9F">
        <w:t>о</w:t>
      </w:r>
      <w:r w:rsidR="000B3A04" w:rsidRPr="00EA5D9F">
        <w:t>бедителем</w:t>
      </w:r>
      <w:r w:rsidR="00143575" w:rsidRPr="00EA5D9F">
        <w:t>;</w:t>
      </w:r>
    </w:p>
    <w:p w14:paraId="2CE1E8EE" w14:textId="28A47319" w:rsidR="009C14B6" w:rsidRPr="00EA5D9F" w:rsidRDefault="004821B1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 xml:space="preserve">в случае изменения </w:t>
      </w:r>
      <w:r w:rsidR="006405A4" w:rsidRPr="00EA5D9F">
        <w:rPr>
          <w:b/>
        </w:rPr>
        <w:t xml:space="preserve">Партнером </w:t>
      </w:r>
      <w:r w:rsidRPr="00EA5D9F">
        <w:rPr>
          <w:b/>
        </w:rPr>
        <w:t>условий предварительного соглашения</w:t>
      </w:r>
      <w:r w:rsidR="006E5603" w:rsidRPr="00EA5D9F">
        <w:rPr>
          <w:b/>
        </w:rPr>
        <w:t xml:space="preserve"> о кредитовании</w:t>
      </w:r>
      <w:r w:rsidRPr="00EA5D9F">
        <w:rPr>
          <w:b/>
        </w:rPr>
        <w:t xml:space="preserve"> </w:t>
      </w:r>
      <w:r w:rsidR="009C14B6" w:rsidRPr="00EA5D9F">
        <w:rPr>
          <w:b/>
        </w:rPr>
        <w:t>сообщить Исполнителю</w:t>
      </w:r>
      <w:r w:rsidR="007E680F" w:rsidRPr="00EA5D9F">
        <w:t>;</w:t>
      </w:r>
    </w:p>
    <w:p w14:paraId="71B1B78B" w14:textId="31524B94" w:rsidR="00E7647A" w:rsidRPr="00EA5D9F" w:rsidRDefault="00E7647A" w:rsidP="00FC4631">
      <w:pPr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</w:pPr>
      <w:r w:rsidRPr="00EA5D9F">
        <w:t>уведомить Исполнителя в письменной форме при наличии претензий по оказанным Исполнителем услугам не позднее 5 (пяти) дней с момента окончания оказания услуг.</w:t>
      </w:r>
    </w:p>
    <w:p w14:paraId="49DB3B78" w14:textId="0B259A1B" w:rsidR="006123A5" w:rsidRPr="00EA5D9F" w:rsidRDefault="006123A5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Исполнение договора. Акт</w:t>
      </w:r>
      <w:r w:rsidR="006405A4" w:rsidRPr="00EA5D9F">
        <w:t xml:space="preserve"> об</w:t>
      </w:r>
      <w:r w:rsidRPr="00EA5D9F">
        <w:t xml:space="preserve"> оказанных услуг</w:t>
      </w:r>
      <w:r w:rsidR="006405A4" w:rsidRPr="00EA5D9F">
        <w:t>ах</w:t>
      </w:r>
    </w:p>
    <w:p w14:paraId="7A853AB0" w14:textId="5AD439F5" w:rsidR="006123A5" w:rsidRPr="00EA5D9F" w:rsidRDefault="006123A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Клиент ознакомился с </w:t>
      </w:r>
      <w:r w:rsidR="006405A4" w:rsidRPr="00EA5D9F">
        <w:t xml:space="preserve">порядком </w:t>
      </w:r>
      <w:r w:rsidRPr="00EA5D9F">
        <w:t>оказания услуг</w:t>
      </w:r>
      <w:r w:rsidR="006405A4" w:rsidRPr="00EA5D9F">
        <w:t xml:space="preserve"> Исполнителем на</w:t>
      </w:r>
      <w:r w:rsidRPr="00EA5D9F">
        <w:t xml:space="preserve"> Платформ</w:t>
      </w:r>
      <w:r w:rsidR="006405A4" w:rsidRPr="00EA5D9F">
        <w:t>е</w:t>
      </w:r>
      <w:r w:rsidRPr="00EA5D9F">
        <w:t xml:space="preserve">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и согласен, что надлежащим исполнением услуги по организации электронных торгов является публикация его Заявки в открытом доступе для зарегистрированных на Платформе Партнеров независимо от результата состоявшихся электронных торгов. Одновременно Клиент согласен, что если по результатам состоявшихся электронных торгов имеется предложение кредитных ресурсов по</w:t>
      </w:r>
      <w:r w:rsidR="006405A4" w:rsidRPr="00EA5D9F">
        <w:t xml:space="preserve"> С</w:t>
      </w:r>
      <w:r w:rsidRPr="00EA5D9F">
        <w:t xml:space="preserve">тавке, то Исполнитель оказал </w:t>
      </w:r>
      <w:r w:rsidR="006405A4" w:rsidRPr="00EA5D9F">
        <w:t xml:space="preserve">посреднические </w:t>
      </w:r>
      <w:r w:rsidRPr="00EA5D9F">
        <w:t xml:space="preserve">услуги по подбору кредитных ресурсов </w:t>
      </w:r>
      <w:r w:rsidR="00AA30A8" w:rsidRPr="00EA5D9F">
        <w:t xml:space="preserve">по лучшей ставке </w:t>
      </w:r>
      <w:r w:rsidRPr="00EA5D9F">
        <w:t>(п. 3.2.4 Договора).</w:t>
      </w:r>
    </w:p>
    <w:p w14:paraId="642978CE" w14:textId="7B096394" w:rsidR="006123A5" w:rsidRPr="00EA5D9F" w:rsidRDefault="00587AD0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>Моментом</w:t>
      </w:r>
      <w:r w:rsidR="006123A5" w:rsidRPr="00EA5D9F">
        <w:rPr>
          <w:b/>
        </w:rPr>
        <w:t xml:space="preserve"> оказания услуг по организации электронных торгов будет считаться календарная дата окончания электронных торгов</w:t>
      </w:r>
      <w:r w:rsidR="007A25F7" w:rsidRPr="00EA5D9F">
        <w:t>; е</w:t>
      </w:r>
      <w:r w:rsidR="00BA1DA8" w:rsidRPr="00EA5D9F">
        <w:t xml:space="preserve">сли электронные торги признаны не состоявшимися – дата, когда электронные торги должны были быть завершены в соответствии с п. 5.1. Договора и регламентным временем для </w:t>
      </w:r>
      <w:r w:rsidR="007A25F7" w:rsidRPr="00EA5D9F">
        <w:t xml:space="preserve">проведения </w:t>
      </w:r>
      <w:r w:rsidR="00BA1DA8" w:rsidRPr="00EA5D9F">
        <w:t>торгов</w:t>
      </w:r>
      <w:r w:rsidR="007A25F7" w:rsidRPr="00EA5D9F">
        <w:t>;</w:t>
      </w:r>
      <w:r w:rsidR="00BA1DA8" w:rsidRPr="00EA5D9F">
        <w:t xml:space="preserve"> если </w:t>
      </w:r>
      <w:r w:rsidR="007A25F7" w:rsidRPr="00EA5D9F">
        <w:t xml:space="preserve">по вине Клиента </w:t>
      </w:r>
      <w:r w:rsidR="00BA1DA8" w:rsidRPr="00EA5D9F">
        <w:t xml:space="preserve">Заявка так и не была размещена на Платформе, – дата первоначального направления Заявки Исполнителю на </w:t>
      </w:r>
      <w:r w:rsidR="0043027F" w:rsidRPr="00EA5D9F">
        <w:t>валидацию</w:t>
      </w:r>
      <w:r w:rsidR="006123A5" w:rsidRPr="00EA5D9F">
        <w:t>.</w:t>
      </w:r>
    </w:p>
    <w:p w14:paraId="260C753E" w14:textId="6F2E5905" w:rsidR="00587AD0" w:rsidRPr="00EA5D9F" w:rsidRDefault="00587AD0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rPr>
          <w:b/>
        </w:rPr>
        <w:t xml:space="preserve">Моментом оказания услуг по подбору кредитных ресурсов будет считаться дата заключения </w:t>
      </w:r>
      <w:r w:rsidR="007A25F7" w:rsidRPr="00EA5D9F">
        <w:rPr>
          <w:b/>
        </w:rPr>
        <w:t xml:space="preserve">Кредитного </w:t>
      </w:r>
      <w:r w:rsidRPr="00EA5D9F">
        <w:rPr>
          <w:b/>
        </w:rPr>
        <w:t>договора между Клиентом и Партнером</w:t>
      </w:r>
      <w:r w:rsidR="006405A4" w:rsidRPr="00EA5D9F">
        <w:rPr>
          <w:b/>
        </w:rPr>
        <w:t>, но не позднее 30 календарных дней с момента окончания электронных торгов</w:t>
      </w:r>
      <w:r w:rsidRPr="00EA5D9F">
        <w:t>.</w:t>
      </w:r>
    </w:p>
    <w:p w14:paraId="46FA8F69" w14:textId="77777777" w:rsidR="006123A5" w:rsidRPr="00EA5D9F" w:rsidRDefault="006123A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Услуги считаются оказанными Клиенту в полном объеме и надлежащим образом и принятыми Клиентом, если в адрес Исполнителя не поступило письменных претензий в течение </w:t>
      </w:r>
      <w:r w:rsidR="001B04D5" w:rsidRPr="00EA5D9F">
        <w:t>5</w:t>
      </w:r>
      <w:r w:rsidRPr="00EA5D9F">
        <w:t xml:space="preserve"> (</w:t>
      </w:r>
      <w:r w:rsidR="001B04D5" w:rsidRPr="00EA5D9F">
        <w:t>пяти</w:t>
      </w:r>
      <w:r w:rsidRPr="00EA5D9F">
        <w:t xml:space="preserve">) </w:t>
      </w:r>
      <w:r w:rsidR="00587AD0" w:rsidRPr="00EA5D9F">
        <w:t xml:space="preserve">дней с момента </w:t>
      </w:r>
      <w:r w:rsidRPr="00EA5D9F">
        <w:t>оказания услуги.</w:t>
      </w:r>
    </w:p>
    <w:p w14:paraId="155C785A" w14:textId="77777777" w:rsidR="006123A5" w:rsidRPr="00EA5D9F" w:rsidRDefault="006123A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Исполнитель не позднее 5 (пяти) дней с</w:t>
      </w:r>
      <w:r w:rsidR="001B04D5" w:rsidRPr="00EA5D9F">
        <w:t xml:space="preserve"> момента</w:t>
      </w:r>
      <w:r w:rsidRPr="00EA5D9F">
        <w:t xml:space="preserve"> оказания услуги составляет Акт об оказанных услугах (далее – Акт) с указанием оказанных Клиенту услуг и направляет его Клиенту. Клиент обязан подписать Акт и направить Исполнителю в течение 5 (пяти) календарных дней, в случае неполучения Акт</w:t>
      </w:r>
      <w:r w:rsidR="001B04D5" w:rsidRPr="00EA5D9F">
        <w:t>а от Клиента в указанный срок, А</w:t>
      </w:r>
      <w:r w:rsidRPr="00EA5D9F">
        <w:t>кт будет считаться подписанным Клиентом</w:t>
      </w:r>
      <w:r w:rsidR="00FC21A9" w:rsidRPr="00EA5D9F">
        <w:t xml:space="preserve"> и иметь юридическую силу</w:t>
      </w:r>
      <w:r w:rsidRPr="00EA5D9F">
        <w:t>.</w:t>
      </w:r>
    </w:p>
    <w:p w14:paraId="1781D9EF" w14:textId="77777777" w:rsidR="006123A5" w:rsidRPr="00EA5D9F" w:rsidRDefault="006123A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Акт может быть составлен в форме электронного документа и подписан Исполнителем с применением средств электронной цифровой подписи (ЭЦП) в соответствии с законодательством Республики Беларусь. </w:t>
      </w:r>
    </w:p>
    <w:p w14:paraId="6B925301" w14:textId="0B34387C" w:rsidR="006123A5" w:rsidRPr="00EA5D9F" w:rsidRDefault="006123A5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Обязательства Исполнителя по отправке </w:t>
      </w:r>
      <w:r w:rsidR="001B2D7B" w:rsidRPr="00EA5D9F">
        <w:t>Клиенту</w:t>
      </w:r>
      <w:r w:rsidRPr="00EA5D9F">
        <w:t xml:space="preserve"> Акта будут считаться исполненным надлежащим образом, в частности, в случае отображения подписанного с применением средств ЭЦП Акта в личном кабинете Клиента или получении такого Акта Клиентом по электронной почте, адрес которой был указан Клиентом в ходе регистрации на сайте Исполнителя, и иным применимым каналам связи.</w:t>
      </w:r>
    </w:p>
    <w:p w14:paraId="67873B81" w14:textId="77777777" w:rsidR="00E7647A" w:rsidRPr="00EA5D9F" w:rsidRDefault="00F30DEB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Стоимость оказываемых услуг и порядок расчетов</w:t>
      </w:r>
    </w:p>
    <w:p w14:paraId="0CA35A5A" w14:textId="3AB04560" w:rsidR="001B04D5" w:rsidRPr="00EA5D9F" w:rsidRDefault="00FB2C50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Стоимость услуг</w:t>
      </w:r>
      <w:r w:rsidR="001B04D5" w:rsidRPr="00EA5D9F">
        <w:t xml:space="preserve"> Исполнителя договорная и составляет:</w:t>
      </w:r>
    </w:p>
    <w:p w14:paraId="71CDD98D" w14:textId="12F8783B" w:rsidR="007E680F" w:rsidRPr="00EA5D9F" w:rsidRDefault="005D407D" w:rsidP="00FC4631">
      <w:pPr>
        <w:numPr>
          <w:ilvl w:val="2"/>
          <w:numId w:val="2"/>
        </w:numPr>
        <w:tabs>
          <w:tab w:val="left" w:pos="567"/>
        </w:tabs>
        <w:suppressAutoHyphens/>
        <w:jc w:val="both"/>
      </w:pPr>
      <w:r w:rsidRPr="00EA5D9F">
        <w:t>П</w:t>
      </w:r>
      <w:r w:rsidR="004575FB" w:rsidRPr="00EA5D9F">
        <w:t xml:space="preserve">лата </w:t>
      </w:r>
      <w:r w:rsidR="006E7A64" w:rsidRPr="00EA5D9F">
        <w:t xml:space="preserve">за </w:t>
      </w:r>
      <w:r w:rsidR="007E680F" w:rsidRPr="00EA5D9F">
        <w:t>организаци</w:t>
      </w:r>
      <w:r w:rsidR="004575FB" w:rsidRPr="00EA5D9F">
        <w:t>ю</w:t>
      </w:r>
      <w:r w:rsidR="007E680F" w:rsidRPr="00EA5D9F">
        <w:t xml:space="preserve"> электронных торгов </w:t>
      </w:r>
      <w:r w:rsidR="00FC21A9" w:rsidRPr="00EA5D9F">
        <w:t>–</w:t>
      </w:r>
      <w:r w:rsidR="006123A5" w:rsidRPr="00EA5D9F">
        <w:t xml:space="preserve"> </w:t>
      </w:r>
      <w:r w:rsidR="00DD04E2">
        <w:rPr>
          <w:b/>
        </w:rPr>
        <w:t>1</w:t>
      </w:r>
      <w:r w:rsidR="007E680F" w:rsidRPr="00EA5D9F">
        <w:rPr>
          <w:b/>
        </w:rPr>
        <w:t>,00</w:t>
      </w:r>
      <w:r w:rsidR="00FB404A">
        <w:rPr>
          <w:b/>
        </w:rPr>
        <w:t xml:space="preserve"> (один)</w:t>
      </w:r>
      <w:r w:rsidR="007E680F" w:rsidRPr="00EA5D9F">
        <w:rPr>
          <w:b/>
        </w:rPr>
        <w:t xml:space="preserve"> белорусски</w:t>
      </w:r>
      <w:r w:rsidR="00FB404A">
        <w:rPr>
          <w:b/>
        </w:rPr>
        <w:t>й</w:t>
      </w:r>
      <w:r w:rsidR="007E680F" w:rsidRPr="00EA5D9F">
        <w:rPr>
          <w:b/>
        </w:rPr>
        <w:t xml:space="preserve"> рубл</w:t>
      </w:r>
      <w:r w:rsidR="00FB404A">
        <w:rPr>
          <w:b/>
        </w:rPr>
        <w:t>ь</w:t>
      </w:r>
      <w:r w:rsidR="006E7A64" w:rsidRPr="00EA5D9F">
        <w:t>;</w:t>
      </w:r>
    </w:p>
    <w:p w14:paraId="011FF288" w14:textId="16EDE953" w:rsidR="006E7A64" w:rsidRPr="00EA5D9F" w:rsidRDefault="006E7A64" w:rsidP="00FC4631">
      <w:pPr>
        <w:numPr>
          <w:ilvl w:val="2"/>
          <w:numId w:val="2"/>
        </w:numPr>
        <w:tabs>
          <w:tab w:val="left" w:pos="567"/>
        </w:tabs>
        <w:suppressAutoHyphens/>
        <w:jc w:val="both"/>
      </w:pPr>
      <w:r w:rsidRPr="00EA5D9F">
        <w:lastRenderedPageBreak/>
        <w:t xml:space="preserve">Комиссия Платформы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– </w:t>
      </w:r>
      <w:r w:rsidRPr="00EA5D9F">
        <w:rPr>
          <w:b/>
        </w:rPr>
        <w:t>0,</w:t>
      </w:r>
      <w:r w:rsidR="00FB404A">
        <w:rPr>
          <w:b/>
        </w:rPr>
        <w:t>2</w:t>
      </w:r>
      <w:r w:rsidRPr="00EA5D9F">
        <w:rPr>
          <w:b/>
        </w:rPr>
        <w:t>% от суммы кредита (для кредитов со сроком погашения 36 месяцев и менее), 0,</w:t>
      </w:r>
      <w:r w:rsidR="00FB404A">
        <w:rPr>
          <w:b/>
        </w:rPr>
        <w:t>6</w:t>
      </w:r>
      <w:r w:rsidRPr="00EA5D9F">
        <w:rPr>
          <w:b/>
        </w:rPr>
        <w:t>% от суммы кредита (для кредитов со сроком погашения более 36 месяцев)</w:t>
      </w:r>
      <w:r w:rsidRPr="00EA5D9F">
        <w:t>.</w:t>
      </w:r>
    </w:p>
    <w:p w14:paraId="03D97727" w14:textId="289F1B37" w:rsidR="00A63ECE" w:rsidRPr="00EA5D9F" w:rsidRDefault="00A63ECE" w:rsidP="00A63ECE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Стоимость услуг устанавливается без НДС в соответствии с главой 32 Налогового кодекса Республики Беларусь.</w:t>
      </w:r>
    </w:p>
    <w:p w14:paraId="41A80C12" w14:textId="6294DC6F" w:rsidR="001B04D5" w:rsidRPr="00EA5D9F" w:rsidRDefault="007E680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Клиент оплачивает услуги </w:t>
      </w:r>
      <w:r w:rsidR="001B04D5" w:rsidRPr="00EA5D9F">
        <w:t>путем перевода денежных средств на расчетный счет Исполнителя в следующие сроки:</w:t>
      </w:r>
    </w:p>
    <w:p w14:paraId="66E3DF03" w14:textId="460F1350" w:rsidR="007E680F" w:rsidRPr="00EA5D9F" w:rsidRDefault="005D407D" w:rsidP="00FC4631">
      <w:pPr>
        <w:numPr>
          <w:ilvl w:val="2"/>
          <w:numId w:val="2"/>
        </w:numPr>
        <w:tabs>
          <w:tab w:val="left" w:pos="567"/>
        </w:tabs>
        <w:suppressAutoHyphens/>
        <w:jc w:val="both"/>
      </w:pPr>
      <w:r w:rsidRPr="00EA5D9F">
        <w:t xml:space="preserve">за </w:t>
      </w:r>
      <w:r w:rsidR="007E680F" w:rsidRPr="00EA5D9F">
        <w:t>организаци</w:t>
      </w:r>
      <w:r w:rsidRPr="00EA5D9F">
        <w:t>ю</w:t>
      </w:r>
      <w:r w:rsidR="007E680F" w:rsidRPr="00EA5D9F">
        <w:t xml:space="preserve"> электронных торгов</w:t>
      </w:r>
      <w:r w:rsidR="001B04D5" w:rsidRPr="00EA5D9F">
        <w:t xml:space="preserve"> –</w:t>
      </w:r>
      <w:r w:rsidR="007E680F" w:rsidRPr="00EA5D9F">
        <w:t xml:space="preserve"> </w:t>
      </w:r>
      <w:r w:rsidR="0006724F" w:rsidRPr="00EA5D9F">
        <w:rPr>
          <w:b/>
        </w:rPr>
        <w:t>в</w:t>
      </w:r>
      <w:r w:rsidR="001B04D5" w:rsidRPr="00EA5D9F">
        <w:rPr>
          <w:b/>
        </w:rPr>
        <w:t xml:space="preserve"> </w:t>
      </w:r>
      <w:r w:rsidR="0006724F" w:rsidRPr="00EA5D9F">
        <w:rPr>
          <w:b/>
        </w:rPr>
        <w:t>момент заключения настоящего Договора</w:t>
      </w:r>
      <w:r w:rsidR="00DA7284" w:rsidRPr="00EA5D9F">
        <w:rPr>
          <w:b/>
        </w:rPr>
        <w:t xml:space="preserve">, но не позднее </w:t>
      </w:r>
      <w:r w:rsidR="00FB404A">
        <w:rPr>
          <w:b/>
        </w:rPr>
        <w:t>24</w:t>
      </w:r>
      <w:r w:rsidR="00DA7284" w:rsidRPr="00EA5D9F">
        <w:rPr>
          <w:b/>
        </w:rPr>
        <w:t xml:space="preserve"> часов с момента направления Заявки на участие в электронных торгах</w:t>
      </w:r>
      <w:r w:rsidR="006E7A64" w:rsidRPr="00EA5D9F">
        <w:t>;</w:t>
      </w:r>
    </w:p>
    <w:p w14:paraId="4EEF5E8A" w14:textId="57233C60" w:rsidR="001B04D5" w:rsidRPr="00EA5D9F" w:rsidRDefault="001B04D5" w:rsidP="00FC4631">
      <w:pPr>
        <w:numPr>
          <w:ilvl w:val="2"/>
          <w:numId w:val="2"/>
        </w:numPr>
        <w:tabs>
          <w:tab w:val="left" w:pos="567"/>
        </w:tabs>
        <w:suppressAutoHyphens/>
        <w:jc w:val="both"/>
      </w:pPr>
      <w:r w:rsidRPr="00EA5D9F">
        <w:t xml:space="preserve">комиссию Платформы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</w:t>
      </w:r>
      <w:r w:rsidRPr="00EA5D9F">
        <w:t xml:space="preserve"> – </w:t>
      </w:r>
      <w:r w:rsidRPr="00EA5D9F">
        <w:rPr>
          <w:b/>
        </w:rPr>
        <w:t>в течение 3 (трех) рабочих дней с момента получения Акта</w:t>
      </w:r>
      <w:r w:rsidR="005D407D" w:rsidRPr="00EA5D9F">
        <w:rPr>
          <w:b/>
        </w:rPr>
        <w:t>, либо наступления момента, когда услуги считаются оказанными</w:t>
      </w:r>
      <w:r w:rsidR="00A63ECE" w:rsidRPr="00EA5D9F">
        <w:t>.</w:t>
      </w:r>
    </w:p>
    <w:p w14:paraId="2C215EF5" w14:textId="78788D26" w:rsidR="006E7A64" w:rsidRPr="00EA5D9F" w:rsidRDefault="007E680F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Моментом оплаты Стороны договорились считать дату фактического зачисления денежных средств в счет уплаты услуг на расчетный счет Исполнителя. </w:t>
      </w:r>
    </w:p>
    <w:p w14:paraId="1744B319" w14:textId="68BA0872" w:rsidR="00624D14" w:rsidRPr="00EA5D9F" w:rsidRDefault="00624D14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Валюта платежа – белорусские рубли. Если кредитные средства предоставляются в</w:t>
      </w:r>
      <w:r w:rsidR="005D407D" w:rsidRPr="00EA5D9F">
        <w:t xml:space="preserve"> иностранной</w:t>
      </w:r>
      <w:r w:rsidRPr="00EA5D9F">
        <w:t xml:space="preserve"> валюте, то стоимость услуг </w:t>
      </w:r>
      <w:r w:rsidR="005D407D" w:rsidRPr="00EA5D9F">
        <w:t>рас</w:t>
      </w:r>
      <w:r w:rsidRPr="00EA5D9F">
        <w:t>считывается в белорусски</w:t>
      </w:r>
      <w:r w:rsidR="005D407D" w:rsidRPr="00EA5D9F">
        <w:t>х</w:t>
      </w:r>
      <w:r w:rsidRPr="00EA5D9F">
        <w:t xml:space="preserve"> рубл</w:t>
      </w:r>
      <w:r w:rsidR="005D407D" w:rsidRPr="00EA5D9F">
        <w:t xml:space="preserve">ях от суммы кредита, пересчитанного </w:t>
      </w:r>
      <w:r w:rsidRPr="00EA5D9F">
        <w:t xml:space="preserve">по курсу Национального банка Республики Беларусь на дату </w:t>
      </w:r>
      <w:r w:rsidR="004920CC" w:rsidRPr="00EA5D9F">
        <w:t>окончания электронных торгов</w:t>
      </w:r>
      <w:r w:rsidR="005D407D" w:rsidRPr="00EA5D9F">
        <w:t>.</w:t>
      </w:r>
    </w:p>
    <w:p w14:paraId="36CFAF66" w14:textId="747B3DBE" w:rsidR="00F30DEB" w:rsidRPr="00EA5D9F" w:rsidRDefault="00F30DEB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Ответственность сторон</w:t>
      </w:r>
      <w:r w:rsidR="00DA7284" w:rsidRPr="00EA5D9F">
        <w:t>. П</w:t>
      </w:r>
      <w:r w:rsidRPr="00EA5D9F">
        <w:t>орядок урегулирования споров</w:t>
      </w:r>
    </w:p>
    <w:p w14:paraId="5888BAD6" w14:textId="77777777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За невыполнение условий договора Стороны несут ответственность в соответствии с законодательством Республики Беларусь.</w:t>
      </w:r>
    </w:p>
    <w:p w14:paraId="10749B55" w14:textId="07FCB0D6" w:rsidR="00DA7284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Стороны освобождаются от ответственности за неисполнение либо ненадлежащее исполнение своих обязательств по настоящему Договору, если невозможность их выполнения обусловлена действием непреодолимой силы. </w:t>
      </w:r>
    </w:p>
    <w:p w14:paraId="0418B73F" w14:textId="68780108" w:rsidR="009346E6" w:rsidRPr="00EA5D9F" w:rsidRDefault="009346E6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Если электронные торги не состоялись в результате любого сбоя в работе Платформы </w:t>
      </w:r>
      <w:r w:rsidRPr="00EA5D9F">
        <w:rPr>
          <w:caps/>
          <w:lang w:val="en-US"/>
        </w:rPr>
        <w:t>cashmarket</w:t>
      </w:r>
      <w:r w:rsidRPr="00EA5D9F">
        <w:rPr>
          <w:caps/>
        </w:rPr>
        <w:t>.by,</w:t>
      </w:r>
      <w:r w:rsidRPr="00EA5D9F">
        <w:t xml:space="preserve"> в том числе по независящим от Сторон причинам, Исполнитель обязуется организовать электронные торги по Заявке Клиента повторно в согласованные с ним сроки.</w:t>
      </w:r>
    </w:p>
    <w:p w14:paraId="0E05E036" w14:textId="03BBC808" w:rsidR="00D355F6" w:rsidRPr="00A76C62" w:rsidRDefault="00D355F6" w:rsidP="00D355F6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A76C62">
        <w:t>Клиент при размещении заявки на платформе понимает и соглашается</w:t>
      </w:r>
      <w:r w:rsidR="00024016" w:rsidRPr="00A76C62">
        <w:t xml:space="preserve"> с тем</w:t>
      </w:r>
      <w:r w:rsidRPr="00A76C62">
        <w:t xml:space="preserve">, </w:t>
      </w:r>
      <w:proofErr w:type="gramStart"/>
      <w:r w:rsidRPr="00A76C62">
        <w:t>что</w:t>
      </w:r>
      <w:proofErr w:type="gramEnd"/>
      <w:r w:rsidRPr="00A76C62">
        <w:t xml:space="preserve"> </w:t>
      </w:r>
      <w:r w:rsidRPr="00FB404A">
        <w:rPr>
          <w:b/>
        </w:rPr>
        <w:t xml:space="preserve">если </w:t>
      </w:r>
      <w:r w:rsidR="00024016" w:rsidRPr="00FB404A">
        <w:rPr>
          <w:b/>
        </w:rPr>
        <w:t>электронные торги состоятся</w:t>
      </w:r>
      <w:r w:rsidR="00666A08" w:rsidRPr="00A76C62">
        <w:t xml:space="preserve"> (п. 5.3. настоящего Договора)</w:t>
      </w:r>
      <w:r w:rsidR="00024016" w:rsidRPr="00A76C62">
        <w:t xml:space="preserve">, </w:t>
      </w:r>
      <w:r w:rsidR="00024016" w:rsidRPr="00FB404A">
        <w:rPr>
          <w:b/>
        </w:rPr>
        <w:t>Партнер произведет проверку Клиента и одобрит</w:t>
      </w:r>
      <w:r w:rsidR="00024016" w:rsidRPr="00A76C62">
        <w:t xml:space="preserve"> предоставление кредита, но </w:t>
      </w:r>
      <w:r w:rsidR="00024016" w:rsidRPr="00FB404A">
        <w:rPr>
          <w:b/>
        </w:rPr>
        <w:t>Клиент откажется</w:t>
      </w:r>
      <w:r w:rsidR="00024016" w:rsidRPr="00A76C62">
        <w:t xml:space="preserve"> от заключения кредитного договора</w:t>
      </w:r>
      <w:r w:rsidR="00666A08" w:rsidRPr="00A76C62">
        <w:t xml:space="preserve"> </w:t>
      </w:r>
      <w:r w:rsidR="00666A08" w:rsidRPr="00FB404A">
        <w:rPr>
          <w:b/>
        </w:rPr>
        <w:t xml:space="preserve">без мотивированного </w:t>
      </w:r>
      <w:r w:rsidR="00AD2484" w:rsidRPr="00FB404A">
        <w:rPr>
          <w:b/>
        </w:rPr>
        <w:t>отказа</w:t>
      </w:r>
      <w:r w:rsidR="00024016" w:rsidRPr="00A76C62">
        <w:t xml:space="preserve">, то Клиент обязуется уплатить Исполнителю </w:t>
      </w:r>
      <w:r w:rsidR="00024016" w:rsidRPr="00FB404A">
        <w:rPr>
          <w:b/>
        </w:rPr>
        <w:t>штраф в размере 5</w:t>
      </w:r>
      <w:r w:rsidR="00FB404A">
        <w:rPr>
          <w:b/>
        </w:rPr>
        <w:t> </w:t>
      </w:r>
      <w:r w:rsidR="00024016" w:rsidRPr="00FB404A">
        <w:rPr>
          <w:b/>
        </w:rPr>
        <w:t>000</w:t>
      </w:r>
      <w:r w:rsidR="00FB404A">
        <w:rPr>
          <w:b/>
        </w:rPr>
        <w:t xml:space="preserve"> (пять тысяч)</w:t>
      </w:r>
      <w:r w:rsidR="00024016" w:rsidRPr="00FB404A">
        <w:rPr>
          <w:b/>
        </w:rPr>
        <w:t xml:space="preserve"> рублей</w:t>
      </w:r>
      <w:r w:rsidR="00024016" w:rsidRPr="00A76C62">
        <w:t>.</w:t>
      </w:r>
    </w:p>
    <w:p w14:paraId="6477BB75" w14:textId="7D7BB619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Исполнитель не несет ответственность за любые убытки или ущерб (потеря прибыли или любой прямой, косвенный, последующий, специальный или подобный ущерб вообще) </w:t>
      </w:r>
      <w:r w:rsidR="00DA7284" w:rsidRPr="00EA5D9F">
        <w:t xml:space="preserve">Клиента </w:t>
      </w:r>
      <w:r w:rsidRPr="00EA5D9F">
        <w:t xml:space="preserve">и/или </w:t>
      </w:r>
      <w:r w:rsidR="004920CC" w:rsidRPr="00EA5D9F">
        <w:t xml:space="preserve">третьих </w:t>
      </w:r>
      <w:r w:rsidRPr="00EA5D9F">
        <w:t xml:space="preserve">лиц, являющийся результатом: любого сбоя </w:t>
      </w:r>
      <w:r w:rsidR="005A54F4" w:rsidRPr="00EA5D9F">
        <w:t xml:space="preserve">в работе Платформы </w:t>
      </w:r>
      <w:r w:rsidR="005A54F4" w:rsidRPr="00EA5D9F">
        <w:rPr>
          <w:caps/>
          <w:lang w:val="en-US"/>
        </w:rPr>
        <w:t>cashmarket</w:t>
      </w:r>
      <w:r w:rsidR="005A54F4" w:rsidRPr="00EA5D9F">
        <w:rPr>
          <w:caps/>
        </w:rPr>
        <w:t>.by</w:t>
      </w:r>
      <w:r w:rsidR="005A54F4" w:rsidRPr="00EA5D9F">
        <w:t xml:space="preserve"> </w:t>
      </w:r>
      <w:r w:rsidRPr="00EA5D9F">
        <w:t xml:space="preserve">, а также любого решения или действия </w:t>
      </w:r>
      <w:r w:rsidR="00624D14" w:rsidRPr="00EA5D9F">
        <w:t>Клиента</w:t>
      </w:r>
      <w:r w:rsidRPr="00EA5D9F">
        <w:t>, сделанного на основании полученной от Исполнителя информации.</w:t>
      </w:r>
    </w:p>
    <w:p w14:paraId="605F5E74" w14:textId="1F7E1656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Все споры и разногласия, которые могут возникнуть при исполнении обязательств по настоящему Договору или в связи с ним, разрешаются Сторонами путем переговоров. В случае невозможности урегулирования разногласий, споры по настоящему Договору разрешаются в порядке, предусмотренном законодательством Республики Беларусь, по месту нахождения Исполнителя. Обращению в суд должен предшествовать обязательный претензионный порядок урегулирования возникшего спора. Стороны настоящим устанавливают 1</w:t>
      </w:r>
      <w:r w:rsidR="000222DB" w:rsidRPr="00EA5D9F">
        <w:t>5</w:t>
      </w:r>
      <w:r w:rsidRPr="00EA5D9F">
        <w:t>-дневный срок для рассмотрения поступившей в адрес Стороны претензии.</w:t>
      </w:r>
    </w:p>
    <w:p w14:paraId="45B77802" w14:textId="77777777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lastRenderedPageBreak/>
        <w:t>Исполнитель вправе не рассматривать претензии, предъявленные с пропуском установленных законодательством или настоящим Договором сроков.</w:t>
      </w:r>
    </w:p>
    <w:p w14:paraId="2A83C5D6" w14:textId="77777777" w:rsidR="00F30DEB" w:rsidRPr="00EA5D9F" w:rsidRDefault="00F30DEB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Срок действия договора, порядок его изменения</w:t>
      </w:r>
    </w:p>
    <w:p w14:paraId="1C4965CE" w14:textId="7E2BB13C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Настоящий Договор вступает в силу с даты принятия (акцепта) данного Договора </w:t>
      </w:r>
      <w:r w:rsidR="000222DB" w:rsidRPr="00EA5D9F">
        <w:t xml:space="preserve">Клиентом </w:t>
      </w:r>
      <w:r w:rsidRPr="00EA5D9F">
        <w:t xml:space="preserve">и действует до полного </w:t>
      </w:r>
      <w:r w:rsidR="000222DB" w:rsidRPr="00EA5D9F">
        <w:t>исполнения Сторонами обязательств</w:t>
      </w:r>
      <w:r w:rsidRPr="00EA5D9F">
        <w:t>.</w:t>
      </w:r>
    </w:p>
    <w:p w14:paraId="350EA01A" w14:textId="77777777" w:rsidR="00F30DEB" w:rsidRPr="00EA5D9F" w:rsidRDefault="00F30DEB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Прочие положения</w:t>
      </w:r>
    </w:p>
    <w:p w14:paraId="0D20D4DF" w14:textId="14DBE638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Стороны соглашаются, что надлежащими реквизитами </w:t>
      </w:r>
      <w:r w:rsidR="000222DB" w:rsidRPr="00EA5D9F">
        <w:t xml:space="preserve">Клиента </w:t>
      </w:r>
      <w:r w:rsidRPr="00EA5D9F">
        <w:t>считается информация, указанная им при регистрации на сайте Исполнителя.</w:t>
      </w:r>
    </w:p>
    <w:p w14:paraId="3F93372B" w14:textId="470A4423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В целях однозначной идентификации </w:t>
      </w:r>
      <w:r w:rsidR="00B87540" w:rsidRPr="00EA5D9F">
        <w:t>Клиента</w:t>
      </w:r>
      <w:r w:rsidRPr="00EA5D9F">
        <w:t xml:space="preserve">, Исполнитель вправе потребовать документального подтверждения информации, указываемой </w:t>
      </w:r>
      <w:r w:rsidR="00B87540" w:rsidRPr="00EA5D9F">
        <w:t xml:space="preserve">Клиентом </w:t>
      </w:r>
      <w:r w:rsidRPr="00EA5D9F">
        <w:t>при регистрации в качестве пользователя</w:t>
      </w:r>
      <w:r w:rsidR="00B87540" w:rsidRPr="00EA5D9F">
        <w:t xml:space="preserve"> на сайте</w:t>
      </w:r>
      <w:r w:rsidR="00B87540" w:rsidRPr="00EA5D9F">
        <w:rPr>
          <w:color w:val="FF0000"/>
        </w:rPr>
        <w:t xml:space="preserve"> </w:t>
      </w:r>
      <w:r w:rsidR="00B87540" w:rsidRPr="00EA5D9F">
        <w:t xml:space="preserve">Исполнителя </w:t>
      </w:r>
      <w:hyperlink r:id="rId10" w:history="1">
        <w:r w:rsidR="00B87540" w:rsidRPr="00EA5D9F">
          <w:rPr>
            <w:rStyle w:val="a5"/>
          </w:rPr>
          <w:t>http://</w:t>
        </w:r>
        <w:proofErr w:type="spellStart"/>
        <w:r w:rsidR="00B87540" w:rsidRPr="00EA5D9F">
          <w:rPr>
            <w:rStyle w:val="a5"/>
            <w:lang w:val="en-US"/>
          </w:rPr>
          <w:t>cashmarket</w:t>
        </w:r>
        <w:proofErr w:type="spellEnd"/>
        <w:r w:rsidR="00B87540" w:rsidRPr="00EA5D9F">
          <w:rPr>
            <w:rStyle w:val="a5"/>
          </w:rPr>
          <w:t>.</w:t>
        </w:r>
        <w:proofErr w:type="spellStart"/>
        <w:r w:rsidR="00B87540" w:rsidRPr="00EA5D9F">
          <w:rPr>
            <w:rStyle w:val="a5"/>
          </w:rPr>
          <w:t>by</w:t>
        </w:r>
        <w:proofErr w:type="spellEnd"/>
      </w:hyperlink>
      <w:r w:rsidRPr="00EA5D9F">
        <w:t>.</w:t>
      </w:r>
    </w:p>
    <w:p w14:paraId="0DB84364" w14:textId="4EA95D7C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>Стороны признают фактическую силу документов, направленных по любым применимым каналам связи с факсимильным воспроизведением печати и подписи Исполнителя.</w:t>
      </w:r>
    </w:p>
    <w:p w14:paraId="70FE13D7" w14:textId="19F2291C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Заключая настоящий Договор, </w:t>
      </w:r>
      <w:r w:rsidR="000222DB" w:rsidRPr="00EA5D9F">
        <w:t xml:space="preserve">Клиент </w:t>
      </w:r>
      <w:r w:rsidRPr="00EA5D9F">
        <w:t xml:space="preserve">дает Исполнителю свое согласие на упоминание фирменного наименования, использование логотипов, товарных знаков и знаков обслуживания </w:t>
      </w:r>
      <w:r w:rsidR="000222DB" w:rsidRPr="00EA5D9F">
        <w:t xml:space="preserve">Клиента </w:t>
      </w:r>
      <w:r w:rsidRPr="00EA5D9F">
        <w:t xml:space="preserve">без получения какого-либо дополнительного согласования от </w:t>
      </w:r>
      <w:r w:rsidR="000222DB" w:rsidRPr="00EA5D9F">
        <w:t xml:space="preserve">Клиента </w:t>
      </w:r>
      <w:r w:rsidRPr="00EA5D9F">
        <w:t xml:space="preserve">как в период непосредственного оказания услуг Исполнителем, так и по его окончании в маркетинговых (рекламных) целях, в том числе, на сайте Исполнителя. Исполнитель обязуется надлежащим образом использовать предоставленное ему по настоящему пункту право и не допускать каких-либо злоупотреблений. </w:t>
      </w:r>
      <w:r w:rsidR="000222DB" w:rsidRPr="00EA5D9F">
        <w:t xml:space="preserve">Клиент </w:t>
      </w:r>
      <w:r w:rsidRPr="00EA5D9F">
        <w:t xml:space="preserve">вправе отозвать указанное согласие путем направления письменного уведомления в адрес Исполнителя. </w:t>
      </w:r>
    </w:p>
    <w:p w14:paraId="5E4C0801" w14:textId="67144472" w:rsidR="00F30DEB" w:rsidRPr="00EA5D9F" w:rsidRDefault="00F30DEB" w:rsidP="00FC4631">
      <w:pPr>
        <w:numPr>
          <w:ilvl w:val="1"/>
          <w:numId w:val="2"/>
        </w:numPr>
        <w:tabs>
          <w:tab w:val="left" w:pos="567"/>
        </w:tabs>
        <w:suppressAutoHyphens/>
        <w:ind w:left="0" w:firstLine="0"/>
        <w:jc w:val="both"/>
      </w:pPr>
      <w:r w:rsidRPr="00EA5D9F">
        <w:t xml:space="preserve">Настоящая редакция договора действительна с </w:t>
      </w:r>
      <w:r w:rsidR="005C2389">
        <w:t>01</w:t>
      </w:r>
      <w:r w:rsidR="00C90EDC" w:rsidRPr="00EA5D9F">
        <w:t xml:space="preserve"> </w:t>
      </w:r>
      <w:r w:rsidR="00FB404A">
        <w:t>сентября</w:t>
      </w:r>
      <w:r w:rsidR="00A63ECE" w:rsidRPr="00EA5D9F">
        <w:t xml:space="preserve"> 2019</w:t>
      </w:r>
      <w:r w:rsidR="005C2389">
        <w:t xml:space="preserve"> года</w:t>
      </w:r>
      <w:r w:rsidR="00A63ECE" w:rsidRPr="00EA5D9F">
        <w:t xml:space="preserve"> </w:t>
      </w:r>
      <w:r w:rsidRPr="00EA5D9F">
        <w:t xml:space="preserve">(в соответствии с </w:t>
      </w:r>
      <w:r w:rsidR="005C2389">
        <w:t>П</w:t>
      </w:r>
      <w:r w:rsidRPr="00EA5D9F">
        <w:t>риказом директора ООО «</w:t>
      </w:r>
      <w:proofErr w:type="spellStart"/>
      <w:r w:rsidR="005C2389">
        <w:t>КэшМаркет</w:t>
      </w:r>
      <w:proofErr w:type="spellEnd"/>
      <w:r w:rsidRPr="00EA5D9F">
        <w:t xml:space="preserve">» </w:t>
      </w:r>
      <w:r w:rsidR="00C90EDC" w:rsidRPr="00EA5D9F">
        <w:t xml:space="preserve">№ </w:t>
      </w:r>
      <w:r w:rsidR="00FB404A">
        <w:t>3</w:t>
      </w:r>
      <w:r w:rsidR="00C90EDC" w:rsidRPr="00EA5D9F">
        <w:t xml:space="preserve"> от</w:t>
      </w:r>
      <w:r w:rsidR="005C2389">
        <w:t xml:space="preserve"> 01.0</w:t>
      </w:r>
      <w:r w:rsidR="00FB404A">
        <w:t>9</w:t>
      </w:r>
      <w:r w:rsidR="005C2389">
        <w:t>.2019г.</w:t>
      </w:r>
      <w:r w:rsidRPr="00EA5D9F">
        <w:t>) и применима ко всем правоотношениям, возникшим до даты ее публикации.</w:t>
      </w:r>
    </w:p>
    <w:p w14:paraId="021CD0E9" w14:textId="3343363C" w:rsidR="004F796D" w:rsidRPr="00303589" w:rsidRDefault="00F30DEB" w:rsidP="00FC4631">
      <w:pPr>
        <w:numPr>
          <w:ilvl w:val="0"/>
          <w:numId w:val="2"/>
        </w:numPr>
        <w:tabs>
          <w:tab w:val="left" w:pos="567"/>
        </w:tabs>
        <w:suppressAutoHyphens/>
        <w:ind w:left="0" w:firstLine="0"/>
        <w:jc w:val="both"/>
        <w:rPr>
          <w:b/>
        </w:rPr>
      </w:pPr>
      <w:r w:rsidRPr="00303589">
        <w:rPr>
          <w:b/>
        </w:rPr>
        <w:t>Реквизиты Исполнителя:</w:t>
      </w:r>
    </w:p>
    <w:p w14:paraId="6EDA1870" w14:textId="77777777" w:rsidR="00C27577" w:rsidRPr="00303589" w:rsidRDefault="00C27577" w:rsidP="00C27577">
      <w:pPr>
        <w:tabs>
          <w:tab w:val="left" w:pos="567"/>
        </w:tabs>
        <w:suppressAutoHyphens/>
        <w:ind w:left="360"/>
        <w:jc w:val="both"/>
      </w:pPr>
      <w:r w:rsidRPr="00303589">
        <w:t>Общество с ограниченной ответственностью «</w:t>
      </w:r>
      <w:proofErr w:type="spellStart"/>
      <w:r w:rsidRPr="00303589">
        <w:t>КэшМаркет</w:t>
      </w:r>
      <w:proofErr w:type="spellEnd"/>
      <w:r w:rsidRPr="00303589">
        <w:t>»</w:t>
      </w:r>
    </w:p>
    <w:p w14:paraId="3FE86FA8" w14:textId="01D727BB" w:rsidR="00C27577" w:rsidRPr="00303589" w:rsidRDefault="00C27577" w:rsidP="00C27577">
      <w:pPr>
        <w:tabs>
          <w:tab w:val="left" w:pos="567"/>
        </w:tabs>
        <w:suppressAutoHyphens/>
        <w:ind w:left="360"/>
        <w:jc w:val="both"/>
      </w:pPr>
      <w:r w:rsidRPr="00303589">
        <w:t>2230</w:t>
      </w:r>
      <w:r w:rsidR="00273616" w:rsidRPr="00303589">
        <w:t>40</w:t>
      </w:r>
      <w:r w:rsidRPr="00303589">
        <w:t xml:space="preserve">, Минская обл., Минский р-н, </w:t>
      </w:r>
      <w:proofErr w:type="spellStart"/>
      <w:r w:rsidR="00273616" w:rsidRPr="00303589">
        <w:t>аг.Лесной</w:t>
      </w:r>
      <w:proofErr w:type="spellEnd"/>
      <w:r w:rsidRPr="00303589">
        <w:t xml:space="preserve">, </w:t>
      </w:r>
      <w:proofErr w:type="spellStart"/>
      <w:r w:rsidRPr="00303589">
        <w:t>ул.</w:t>
      </w:r>
      <w:r w:rsidR="00273616" w:rsidRPr="00303589">
        <w:t>Фабричная</w:t>
      </w:r>
      <w:proofErr w:type="spellEnd"/>
      <w:r w:rsidRPr="00303589">
        <w:t xml:space="preserve">, д.2А, офис </w:t>
      </w:r>
      <w:r w:rsidR="00273616" w:rsidRPr="00303589">
        <w:t>13В</w:t>
      </w:r>
    </w:p>
    <w:p w14:paraId="53105A52" w14:textId="77777777" w:rsidR="00C27577" w:rsidRPr="00303589" w:rsidRDefault="00C27577" w:rsidP="00C27577">
      <w:pPr>
        <w:tabs>
          <w:tab w:val="left" w:pos="567"/>
        </w:tabs>
        <w:suppressAutoHyphens/>
        <w:ind w:left="360"/>
        <w:jc w:val="both"/>
      </w:pPr>
      <w:r w:rsidRPr="00303589">
        <w:t>УНП 690672855, ОКПО 502772216000</w:t>
      </w:r>
    </w:p>
    <w:p w14:paraId="3565D0E9" w14:textId="77777777" w:rsidR="00C27577" w:rsidRPr="00303589" w:rsidRDefault="00C27577" w:rsidP="00C27577">
      <w:pPr>
        <w:tabs>
          <w:tab w:val="left" w:pos="567"/>
        </w:tabs>
        <w:suppressAutoHyphens/>
        <w:ind w:left="360"/>
        <w:jc w:val="both"/>
      </w:pPr>
      <w:r w:rsidRPr="00303589">
        <w:t xml:space="preserve">ОАО «Банк </w:t>
      </w:r>
      <w:proofErr w:type="spellStart"/>
      <w:r w:rsidRPr="00303589">
        <w:t>Дабрабыт</w:t>
      </w:r>
      <w:proofErr w:type="spellEnd"/>
      <w:r w:rsidRPr="00303589">
        <w:t xml:space="preserve">», </w:t>
      </w:r>
      <w:proofErr w:type="spellStart"/>
      <w:r w:rsidRPr="00303589">
        <w:t>г.Минск</w:t>
      </w:r>
      <w:proofErr w:type="spellEnd"/>
      <w:r w:rsidRPr="00303589">
        <w:t xml:space="preserve">, </w:t>
      </w:r>
      <w:proofErr w:type="spellStart"/>
      <w:r w:rsidRPr="00303589">
        <w:t>ул.Коммунистическая</w:t>
      </w:r>
      <w:proofErr w:type="spellEnd"/>
      <w:r w:rsidRPr="00303589">
        <w:t>, 49</w:t>
      </w:r>
    </w:p>
    <w:p w14:paraId="1E0C3B4F" w14:textId="77777777" w:rsidR="00C27577" w:rsidRPr="00303589" w:rsidRDefault="00C27577" w:rsidP="00C27577">
      <w:pPr>
        <w:tabs>
          <w:tab w:val="left" w:pos="567"/>
        </w:tabs>
        <w:suppressAutoHyphens/>
        <w:ind w:left="360"/>
        <w:jc w:val="both"/>
      </w:pPr>
      <w:r w:rsidRPr="00303589">
        <w:t xml:space="preserve">БИК </w:t>
      </w:r>
      <w:r w:rsidRPr="00303589">
        <w:rPr>
          <w:lang w:val="en-US"/>
        </w:rPr>
        <w:t>MMBNBY</w:t>
      </w:r>
      <w:r w:rsidRPr="00303589">
        <w:t xml:space="preserve">22, </w:t>
      </w:r>
    </w:p>
    <w:p w14:paraId="564C162C" w14:textId="77777777" w:rsidR="00C27577" w:rsidRPr="00C27577" w:rsidRDefault="00C27577" w:rsidP="00C27577">
      <w:pPr>
        <w:tabs>
          <w:tab w:val="left" w:pos="567"/>
        </w:tabs>
        <w:suppressAutoHyphens/>
        <w:ind w:left="360"/>
        <w:jc w:val="both"/>
        <w:rPr>
          <w:lang w:val="en-US"/>
        </w:rPr>
      </w:pPr>
      <w:r w:rsidRPr="00303589">
        <w:t xml:space="preserve">р/с </w:t>
      </w:r>
      <w:r w:rsidRPr="00303589">
        <w:rPr>
          <w:lang w:val="en-US"/>
        </w:rPr>
        <w:t>BY38MMBN30120000000101352046</w:t>
      </w:r>
    </w:p>
    <w:p w14:paraId="290D0371" w14:textId="77777777" w:rsidR="004F796D" w:rsidRDefault="004F796D" w:rsidP="00FC4631">
      <w:pPr>
        <w:tabs>
          <w:tab w:val="left" w:pos="567"/>
        </w:tabs>
        <w:suppressAutoHyphens/>
        <w:jc w:val="both"/>
      </w:pPr>
      <w:bookmarkStart w:id="0" w:name="_GoBack"/>
      <w:bookmarkEnd w:id="0"/>
    </w:p>
    <w:sectPr w:rsidR="004F796D" w:rsidSect="00F306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B91"/>
    <w:multiLevelType w:val="hybridMultilevel"/>
    <w:tmpl w:val="5AB2DAA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1BF54BDE"/>
    <w:multiLevelType w:val="multilevel"/>
    <w:tmpl w:val="515823EA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BF78D9"/>
    <w:multiLevelType w:val="hybridMultilevel"/>
    <w:tmpl w:val="C8AC2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A7C21"/>
    <w:multiLevelType w:val="hybridMultilevel"/>
    <w:tmpl w:val="8CF0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34AF"/>
    <w:multiLevelType w:val="hybridMultilevel"/>
    <w:tmpl w:val="1116F50E"/>
    <w:lvl w:ilvl="0" w:tplc="B26EB33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43C220AA"/>
    <w:multiLevelType w:val="hybridMultilevel"/>
    <w:tmpl w:val="9A649178"/>
    <w:lvl w:ilvl="0" w:tplc="B26EB33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3"/>
    <w:rsid w:val="000222DB"/>
    <w:rsid w:val="00024016"/>
    <w:rsid w:val="00034C9C"/>
    <w:rsid w:val="00043336"/>
    <w:rsid w:val="00045AD3"/>
    <w:rsid w:val="00063733"/>
    <w:rsid w:val="00065B69"/>
    <w:rsid w:val="0006724F"/>
    <w:rsid w:val="00077C9C"/>
    <w:rsid w:val="000831B5"/>
    <w:rsid w:val="000B3263"/>
    <w:rsid w:val="000B3A04"/>
    <w:rsid w:val="000B66B6"/>
    <w:rsid w:val="000C398E"/>
    <w:rsid w:val="000C4C11"/>
    <w:rsid w:val="000D7A55"/>
    <w:rsid w:val="000E5427"/>
    <w:rsid w:val="000F5EC3"/>
    <w:rsid w:val="0010220E"/>
    <w:rsid w:val="00123BE6"/>
    <w:rsid w:val="0012563E"/>
    <w:rsid w:val="00136A6A"/>
    <w:rsid w:val="00140E7C"/>
    <w:rsid w:val="00143502"/>
    <w:rsid w:val="00143575"/>
    <w:rsid w:val="001A126A"/>
    <w:rsid w:val="001B04D5"/>
    <w:rsid w:val="001B2D7B"/>
    <w:rsid w:val="001C29F1"/>
    <w:rsid w:val="001D28A2"/>
    <w:rsid w:val="001D5D55"/>
    <w:rsid w:val="001E0F43"/>
    <w:rsid w:val="001E5C24"/>
    <w:rsid w:val="001F4598"/>
    <w:rsid w:val="002132B3"/>
    <w:rsid w:val="00225377"/>
    <w:rsid w:val="00237272"/>
    <w:rsid w:val="00253102"/>
    <w:rsid w:val="00266D37"/>
    <w:rsid w:val="00273616"/>
    <w:rsid w:val="00277EE7"/>
    <w:rsid w:val="002B2488"/>
    <w:rsid w:val="002D18C2"/>
    <w:rsid w:val="002D6513"/>
    <w:rsid w:val="002E2E21"/>
    <w:rsid w:val="002F08DD"/>
    <w:rsid w:val="003013ED"/>
    <w:rsid w:val="00303589"/>
    <w:rsid w:val="00314E2A"/>
    <w:rsid w:val="00330234"/>
    <w:rsid w:val="003654A1"/>
    <w:rsid w:val="003A1E17"/>
    <w:rsid w:val="003B3D57"/>
    <w:rsid w:val="003D5D9A"/>
    <w:rsid w:val="003D5F07"/>
    <w:rsid w:val="0040285B"/>
    <w:rsid w:val="004058F5"/>
    <w:rsid w:val="00415BE0"/>
    <w:rsid w:val="00417A59"/>
    <w:rsid w:val="00423D62"/>
    <w:rsid w:val="0043027F"/>
    <w:rsid w:val="004575FB"/>
    <w:rsid w:val="004638E8"/>
    <w:rsid w:val="0047248A"/>
    <w:rsid w:val="004821B1"/>
    <w:rsid w:val="004920CC"/>
    <w:rsid w:val="004929F1"/>
    <w:rsid w:val="004A5EC6"/>
    <w:rsid w:val="004A6385"/>
    <w:rsid w:val="004A6B8C"/>
    <w:rsid w:val="004B0C35"/>
    <w:rsid w:val="004C2D70"/>
    <w:rsid w:val="004D7268"/>
    <w:rsid w:val="004E1818"/>
    <w:rsid w:val="004E555C"/>
    <w:rsid w:val="004F7225"/>
    <w:rsid w:val="004F796D"/>
    <w:rsid w:val="00500061"/>
    <w:rsid w:val="00511441"/>
    <w:rsid w:val="00521FB1"/>
    <w:rsid w:val="00532825"/>
    <w:rsid w:val="00533E77"/>
    <w:rsid w:val="0053715E"/>
    <w:rsid w:val="00561C43"/>
    <w:rsid w:val="00586769"/>
    <w:rsid w:val="00587AD0"/>
    <w:rsid w:val="00591EEF"/>
    <w:rsid w:val="005A54F4"/>
    <w:rsid w:val="005B4F3F"/>
    <w:rsid w:val="005C2389"/>
    <w:rsid w:val="005D407D"/>
    <w:rsid w:val="005D56A7"/>
    <w:rsid w:val="005E6F1D"/>
    <w:rsid w:val="005F2C21"/>
    <w:rsid w:val="00606CCE"/>
    <w:rsid w:val="006123A5"/>
    <w:rsid w:val="00612501"/>
    <w:rsid w:val="00624D14"/>
    <w:rsid w:val="006405A4"/>
    <w:rsid w:val="006420F4"/>
    <w:rsid w:val="00666A08"/>
    <w:rsid w:val="0067546A"/>
    <w:rsid w:val="006866EB"/>
    <w:rsid w:val="006B0E15"/>
    <w:rsid w:val="006B623E"/>
    <w:rsid w:val="006C1010"/>
    <w:rsid w:val="006C3A74"/>
    <w:rsid w:val="006D2D0A"/>
    <w:rsid w:val="006E25F4"/>
    <w:rsid w:val="006E3545"/>
    <w:rsid w:val="006E5603"/>
    <w:rsid w:val="006E6391"/>
    <w:rsid w:val="006E7A64"/>
    <w:rsid w:val="007058A8"/>
    <w:rsid w:val="00707B11"/>
    <w:rsid w:val="00726A48"/>
    <w:rsid w:val="00727309"/>
    <w:rsid w:val="00736DCA"/>
    <w:rsid w:val="0073783F"/>
    <w:rsid w:val="007531A4"/>
    <w:rsid w:val="00757DCC"/>
    <w:rsid w:val="00766572"/>
    <w:rsid w:val="00771DE0"/>
    <w:rsid w:val="00783EEF"/>
    <w:rsid w:val="0078441A"/>
    <w:rsid w:val="0079088E"/>
    <w:rsid w:val="007A25F7"/>
    <w:rsid w:val="007D3C1C"/>
    <w:rsid w:val="007E475E"/>
    <w:rsid w:val="007E680F"/>
    <w:rsid w:val="007F4EC4"/>
    <w:rsid w:val="00842F1A"/>
    <w:rsid w:val="008916DF"/>
    <w:rsid w:val="008A7307"/>
    <w:rsid w:val="008B2713"/>
    <w:rsid w:val="008C4E62"/>
    <w:rsid w:val="008D1297"/>
    <w:rsid w:val="008D54AD"/>
    <w:rsid w:val="009061AE"/>
    <w:rsid w:val="009346E6"/>
    <w:rsid w:val="00947889"/>
    <w:rsid w:val="00951C02"/>
    <w:rsid w:val="0096287B"/>
    <w:rsid w:val="0098135A"/>
    <w:rsid w:val="00983C66"/>
    <w:rsid w:val="00990E0A"/>
    <w:rsid w:val="009A5FEC"/>
    <w:rsid w:val="009C04AC"/>
    <w:rsid w:val="009C14B6"/>
    <w:rsid w:val="009C49E2"/>
    <w:rsid w:val="009F3AA9"/>
    <w:rsid w:val="009F60C7"/>
    <w:rsid w:val="00A00706"/>
    <w:rsid w:val="00A04FF1"/>
    <w:rsid w:val="00A105DA"/>
    <w:rsid w:val="00A53E3C"/>
    <w:rsid w:val="00A54DE6"/>
    <w:rsid w:val="00A55B06"/>
    <w:rsid w:val="00A63ECE"/>
    <w:rsid w:val="00A6522C"/>
    <w:rsid w:val="00A76C62"/>
    <w:rsid w:val="00A81460"/>
    <w:rsid w:val="00AA30A8"/>
    <w:rsid w:val="00AB493A"/>
    <w:rsid w:val="00AC270B"/>
    <w:rsid w:val="00AC282D"/>
    <w:rsid w:val="00AD2484"/>
    <w:rsid w:val="00AE3C1A"/>
    <w:rsid w:val="00AE472B"/>
    <w:rsid w:val="00AF63DB"/>
    <w:rsid w:val="00B031EF"/>
    <w:rsid w:val="00B07A0D"/>
    <w:rsid w:val="00B13E95"/>
    <w:rsid w:val="00B323CA"/>
    <w:rsid w:val="00B4156F"/>
    <w:rsid w:val="00B416D6"/>
    <w:rsid w:val="00B52503"/>
    <w:rsid w:val="00B570F3"/>
    <w:rsid w:val="00B5720A"/>
    <w:rsid w:val="00B624CE"/>
    <w:rsid w:val="00B76FFC"/>
    <w:rsid w:val="00B87540"/>
    <w:rsid w:val="00BA07E6"/>
    <w:rsid w:val="00BA1DA8"/>
    <w:rsid w:val="00BA5B9C"/>
    <w:rsid w:val="00BB0E51"/>
    <w:rsid w:val="00BB1A24"/>
    <w:rsid w:val="00BC011F"/>
    <w:rsid w:val="00BF1FEB"/>
    <w:rsid w:val="00C009D7"/>
    <w:rsid w:val="00C01F05"/>
    <w:rsid w:val="00C03DA9"/>
    <w:rsid w:val="00C11D61"/>
    <w:rsid w:val="00C21067"/>
    <w:rsid w:val="00C27577"/>
    <w:rsid w:val="00C32AB6"/>
    <w:rsid w:val="00C37F9A"/>
    <w:rsid w:val="00C40F35"/>
    <w:rsid w:val="00C577D0"/>
    <w:rsid w:val="00C6172A"/>
    <w:rsid w:val="00C74304"/>
    <w:rsid w:val="00C90EDC"/>
    <w:rsid w:val="00C932EF"/>
    <w:rsid w:val="00C96522"/>
    <w:rsid w:val="00D04567"/>
    <w:rsid w:val="00D1343C"/>
    <w:rsid w:val="00D144EE"/>
    <w:rsid w:val="00D34D94"/>
    <w:rsid w:val="00D355F6"/>
    <w:rsid w:val="00D3595C"/>
    <w:rsid w:val="00D54FA2"/>
    <w:rsid w:val="00D67B26"/>
    <w:rsid w:val="00D67D1F"/>
    <w:rsid w:val="00D85325"/>
    <w:rsid w:val="00DA6329"/>
    <w:rsid w:val="00DA7284"/>
    <w:rsid w:val="00DB02A9"/>
    <w:rsid w:val="00DD04E2"/>
    <w:rsid w:val="00DE05D2"/>
    <w:rsid w:val="00DF3628"/>
    <w:rsid w:val="00E025C9"/>
    <w:rsid w:val="00E1048E"/>
    <w:rsid w:val="00E15EDA"/>
    <w:rsid w:val="00E507BA"/>
    <w:rsid w:val="00E523DF"/>
    <w:rsid w:val="00E7647A"/>
    <w:rsid w:val="00E85ECA"/>
    <w:rsid w:val="00E872DE"/>
    <w:rsid w:val="00E908EE"/>
    <w:rsid w:val="00E948DC"/>
    <w:rsid w:val="00EA5D9F"/>
    <w:rsid w:val="00EA726A"/>
    <w:rsid w:val="00EB1965"/>
    <w:rsid w:val="00EE20AF"/>
    <w:rsid w:val="00EF5773"/>
    <w:rsid w:val="00EF7AE1"/>
    <w:rsid w:val="00F11A29"/>
    <w:rsid w:val="00F20C27"/>
    <w:rsid w:val="00F24BF3"/>
    <w:rsid w:val="00F25974"/>
    <w:rsid w:val="00F30606"/>
    <w:rsid w:val="00F30DEB"/>
    <w:rsid w:val="00F36A6C"/>
    <w:rsid w:val="00F42C53"/>
    <w:rsid w:val="00F446E7"/>
    <w:rsid w:val="00F46806"/>
    <w:rsid w:val="00F63410"/>
    <w:rsid w:val="00F76170"/>
    <w:rsid w:val="00F80634"/>
    <w:rsid w:val="00F82C46"/>
    <w:rsid w:val="00F868B7"/>
    <w:rsid w:val="00F94A17"/>
    <w:rsid w:val="00FB2C50"/>
    <w:rsid w:val="00FB404A"/>
    <w:rsid w:val="00FC21A9"/>
    <w:rsid w:val="00FC4631"/>
    <w:rsid w:val="00FD0F5E"/>
    <w:rsid w:val="00FD73DF"/>
    <w:rsid w:val="00FE1E93"/>
    <w:rsid w:val="00FE3C88"/>
    <w:rsid w:val="00FE400C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0F7"/>
  <w15:chartTrackingRefBased/>
  <w15:docId w15:val="{6319E7FC-49D4-49E7-99D9-BDBD034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577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525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5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5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25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250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5250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2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hmarket.by" TargetMode="External"/><Relationship Id="rId3" Type="http://schemas.openxmlformats.org/officeDocument/2006/relationships/styles" Target="styles.xml"/><Relationship Id="rId7" Type="http://schemas.openxmlformats.org/officeDocument/2006/relationships/hyperlink" Target="http://cashmarket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shmarket.by./&#1076;&#1086;&#1075;&#1086;&#1074;&#1086;&#1088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shmarke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hmarket.by./&#1076;&#1086;&#1075;&#1086;&#1074;&#1086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7ED5-FF68-452E-B8A1-068D1BF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 Елена Станиславовна</dc:creator>
  <cp:keywords/>
  <dc:description/>
  <cp:lastModifiedBy>Мойсеенок Сергей Сергеевич</cp:lastModifiedBy>
  <cp:revision>7</cp:revision>
  <cp:lastPrinted>2019-08-08T18:20:00Z</cp:lastPrinted>
  <dcterms:created xsi:type="dcterms:W3CDTF">2019-08-13T17:44:00Z</dcterms:created>
  <dcterms:modified xsi:type="dcterms:W3CDTF">2019-11-20T17:40:00Z</dcterms:modified>
</cp:coreProperties>
</file>